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7F01A" w14:textId="77777777" w:rsidR="00A51314" w:rsidRPr="008B0080" w:rsidRDefault="00A51314" w:rsidP="003A247E">
      <w:pPr>
        <w:spacing w:line="240" w:lineRule="auto"/>
        <w:ind w:left="-142"/>
        <w:jc w:val="both"/>
        <w:rPr>
          <w:rFonts w:ascii="Republika" w:hAnsi="Republika" w:cs="Arial"/>
          <w:b/>
          <w:sz w:val="22"/>
          <w:szCs w:val="22"/>
          <w:lang w:val="sl-SI"/>
        </w:rPr>
      </w:pPr>
    </w:p>
    <w:p w14:paraId="1D22F4D5" w14:textId="77777777" w:rsidR="00A51314" w:rsidRPr="008B0080" w:rsidRDefault="00A51314" w:rsidP="003A247E">
      <w:pPr>
        <w:spacing w:line="240" w:lineRule="auto"/>
        <w:ind w:left="-142"/>
        <w:jc w:val="both"/>
        <w:rPr>
          <w:rFonts w:ascii="Republika" w:hAnsi="Republika" w:cs="Arial"/>
          <w:b/>
          <w:sz w:val="22"/>
          <w:szCs w:val="22"/>
          <w:lang w:val="sl-SI"/>
        </w:rPr>
      </w:pPr>
    </w:p>
    <w:p w14:paraId="61174B9F" w14:textId="77777777" w:rsidR="00A51314" w:rsidRPr="008B0080" w:rsidRDefault="00A51314" w:rsidP="003A247E">
      <w:pPr>
        <w:spacing w:line="240" w:lineRule="auto"/>
        <w:ind w:left="-142"/>
        <w:jc w:val="both"/>
        <w:rPr>
          <w:rFonts w:ascii="Republika" w:hAnsi="Republika" w:cs="Arial"/>
          <w:b/>
          <w:sz w:val="22"/>
          <w:szCs w:val="22"/>
          <w:lang w:val="sl-SI"/>
        </w:rPr>
      </w:pPr>
    </w:p>
    <w:p w14:paraId="55BCEE19" w14:textId="77777777" w:rsidR="00A51314" w:rsidRPr="008B0080" w:rsidRDefault="00A51314" w:rsidP="003A247E">
      <w:pPr>
        <w:spacing w:line="240" w:lineRule="auto"/>
        <w:ind w:left="-142"/>
        <w:jc w:val="both"/>
        <w:rPr>
          <w:rFonts w:ascii="Republika" w:hAnsi="Republika" w:cs="Arial"/>
          <w:b/>
          <w:sz w:val="22"/>
          <w:szCs w:val="22"/>
          <w:lang w:val="sl-SI"/>
        </w:rPr>
      </w:pPr>
    </w:p>
    <w:p w14:paraId="4C071F08" w14:textId="77777777" w:rsidR="00A51314" w:rsidRPr="008B0080" w:rsidRDefault="00A51314" w:rsidP="003A247E">
      <w:pPr>
        <w:spacing w:line="240" w:lineRule="auto"/>
        <w:ind w:left="-142"/>
        <w:jc w:val="both"/>
        <w:rPr>
          <w:rFonts w:ascii="Republika" w:hAnsi="Republika" w:cs="Arial"/>
          <w:b/>
          <w:sz w:val="22"/>
          <w:szCs w:val="22"/>
          <w:lang w:val="sl-SI"/>
        </w:rPr>
      </w:pPr>
    </w:p>
    <w:p w14:paraId="483E499A" w14:textId="77777777" w:rsidR="00A51314" w:rsidRPr="008B0080" w:rsidRDefault="00A51314" w:rsidP="003A247E">
      <w:pPr>
        <w:spacing w:line="240" w:lineRule="auto"/>
        <w:ind w:left="-142"/>
        <w:jc w:val="both"/>
        <w:rPr>
          <w:rFonts w:ascii="Republika" w:hAnsi="Republika" w:cs="Arial"/>
          <w:b/>
          <w:sz w:val="22"/>
          <w:szCs w:val="22"/>
          <w:lang w:val="sl-SI"/>
        </w:rPr>
      </w:pPr>
    </w:p>
    <w:p w14:paraId="6CD64903" w14:textId="0DA07854" w:rsidR="00A51314" w:rsidRPr="008B0080" w:rsidRDefault="00A51314" w:rsidP="00F304BE">
      <w:pPr>
        <w:spacing w:line="240" w:lineRule="auto"/>
        <w:jc w:val="both"/>
        <w:rPr>
          <w:rFonts w:ascii="Republika" w:hAnsi="Republika" w:cs="Arial"/>
          <w:b/>
          <w:sz w:val="22"/>
          <w:szCs w:val="22"/>
          <w:lang w:val="sl-SI"/>
        </w:rPr>
      </w:pPr>
    </w:p>
    <w:p w14:paraId="73BBE5C8" w14:textId="77777777" w:rsidR="00A51314" w:rsidRPr="008B0080" w:rsidRDefault="00A51314" w:rsidP="003A247E">
      <w:pPr>
        <w:spacing w:line="240" w:lineRule="auto"/>
        <w:ind w:left="-142"/>
        <w:jc w:val="both"/>
        <w:rPr>
          <w:rFonts w:ascii="Republika" w:hAnsi="Republika" w:cs="Arial"/>
          <w:b/>
          <w:sz w:val="22"/>
          <w:szCs w:val="22"/>
          <w:lang w:val="sl-SI"/>
        </w:rPr>
      </w:pPr>
    </w:p>
    <w:p w14:paraId="0A6B26DD" w14:textId="77777777" w:rsidR="00A51314" w:rsidRPr="008B0080" w:rsidRDefault="00A51314" w:rsidP="003A247E">
      <w:pPr>
        <w:spacing w:line="240" w:lineRule="auto"/>
        <w:ind w:left="-142"/>
        <w:jc w:val="both"/>
        <w:rPr>
          <w:rFonts w:ascii="Republika" w:hAnsi="Republika" w:cs="Arial"/>
          <w:b/>
          <w:sz w:val="22"/>
          <w:szCs w:val="22"/>
          <w:lang w:val="sl-SI"/>
        </w:rPr>
      </w:pPr>
    </w:p>
    <w:p w14:paraId="4BBEB3D7" w14:textId="77777777" w:rsidR="00A51314" w:rsidRPr="008B0080" w:rsidRDefault="00A51314" w:rsidP="003A247E">
      <w:pPr>
        <w:spacing w:line="240" w:lineRule="auto"/>
        <w:ind w:left="-142"/>
        <w:jc w:val="both"/>
        <w:rPr>
          <w:rFonts w:ascii="Republika" w:hAnsi="Republika" w:cs="Arial"/>
          <w:b/>
          <w:sz w:val="22"/>
          <w:szCs w:val="22"/>
          <w:lang w:val="sl-SI"/>
        </w:rPr>
      </w:pPr>
    </w:p>
    <w:p w14:paraId="6E062ADA" w14:textId="77777777" w:rsidR="00A51314" w:rsidRPr="008B0080" w:rsidRDefault="00A51314" w:rsidP="003A247E">
      <w:pPr>
        <w:spacing w:line="240" w:lineRule="auto"/>
        <w:ind w:left="-142"/>
        <w:jc w:val="both"/>
        <w:rPr>
          <w:rFonts w:ascii="Republika" w:hAnsi="Republika" w:cs="Arial"/>
          <w:b/>
          <w:sz w:val="22"/>
          <w:szCs w:val="22"/>
          <w:lang w:val="sl-SI"/>
        </w:rPr>
      </w:pPr>
    </w:p>
    <w:p w14:paraId="0BDCA777" w14:textId="77777777" w:rsidR="008B0080" w:rsidRPr="00AD420A" w:rsidRDefault="008B0080" w:rsidP="008B0080">
      <w:pPr>
        <w:spacing w:line="240" w:lineRule="auto"/>
        <w:jc w:val="center"/>
        <w:rPr>
          <w:rFonts w:cs="Arial"/>
          <w:b/>
          <w:sz w:val="32"/>
          <w:szCs w:val="32"/>
          <w:lang w:val="sl-SI"/>
        </w:rPr>
      </w:pPr>
      <w:r w:rsidRPr="00AD420A">
        <w:rPr>
          <w:rFonts w:cs="Arial"/>
          <w:b/>
          <w:sz w:val="32"/>
          <w:szCs w:val="32"/>
          <w:lang w:val="sl-SI"/>
        </w:rPr>
        <w:t xml:space="preserve">NAVODILA ORGANA UPRAVLJANJA </w:t>
      </w:r>
    </w:p>
    <w:p w14:paraId="4F63A821" w14:textId="437AF358" w:rsidR="008B0080" w:rsidRPr="00AD420A" w:rsidRDefault="008B0080" w:rsidP="008B0080">
      <w:pPr>
        <w:spacing w:line="240" w:lineRule="auto"/>
        <w:jc w:val="center"/>
        <w:rPr>
          <w:rFonts w:cs="Arial"/>
          <w:b/>
          <w:sz w:val="32"/>
          <w:szCs w:val="32"/>
          <w:lang w:val="sl-SI"/>
        </w:rPr>
      </w:pPr>
      <w:r w:rsidRPr="00AD420A">
        <w:rPr>
          <w:rFonts w:cs="Arial"/>
          <w:b/>
          <w:sz w:val="32"/>
          <w:szCs w:val="32"/>
          <w:lang w:val="sl-SI"/>
        </w:rPr>
        <w:t>O IZPOLNJEVANJU POGOJEV ZA OPRAVLJANJE NALOG POSREDNIŠKEGA TELESA V PROGRAMSKEM OBDOBJU</w:t>
      </w:r>
    </w:p>
    <w:p w14:paraId="3D35E536" w14:textId="77777777" w:rsidR="008B0080" w:rsidRPr="00AD420A" w:rsidRDefault="008B0080" w:rsidP="008B0080">
      <w:pPr>
        <w:spacing w:line="240" w:lineRule="auto"/>
        <w:jc w:val="center"/>
        <w:rPr>
          <w:rFonts w:cs="Arial"/>
          <w:b/>
          <w:sz w:val="32"/>
          <w:szCs w:val="32"/>
          <w:lang w:val="sl-SI"/>
        </w:rPr>
      </w:pPr>
      <w:r w:rsidRPr="00AD420A">
        <w:rPr>
          <w:rFonts w:cs="Arial"/>
          <w:b/>
          <w:sz w:val="32"/>
          <w:szCs w:val="32"/>
          <w:lang w:val="sl-SI"/>
        </w:rPr>
        <w:t>2021 – 2027</w:t>
      </w:r>
    </w:p>
    <w:p w14:paraId="0353A8D4" w14:textId="65B4B60C" w:rsidR="00A51314" w:rsidRPr="008B0080" w:rsidRDefault="00A51314" w:rsidP="003A247E">
      <w:pPr>
        <w:spacing w:line="240" w:lineRule="auto"/>
        <w:ind w:left="-142"/>
        <w:jc w:val="both"/>
        <w:rPr>
          <w:rFonts w:ascii="Republika" w:hAnsi="Republika" w:cs="Arial"/>
          <w:b/>
          <w:sz w:val="22"/>
          <w:szCs w:val="22"/>
          <w:lang w:val="sl-SI"/>
        </w:rPr>
      </w:pPr>
    </w:p>
    <w:p w14:paraId="4D0A6539" w14:textId="454DE08C" w:rsidR="00A51314" w:rsidRPr="008B0080" w:rsidRDefault="00A51314" w:rsidP="002A698D">
      <w:pPr>
        <w:spacing w:line="240" w:lineRule="auto"/>
        <w:jc w:val="both"/>
        <w:rPr>
          <w:rFonts w:ascii="Republika" w:hAnsi="Republika" w:cs="Arial"/>
          <w:b/>
          <w:sz w:val="22"/>
          <w:szCs w:val="22"/>
          <w:lang w:val="sl-SI"/>
        </w:rPr>
      </w:pPr>
    </w:p>
    <w:p w14:paraId="1E3D6E97" w14:textId="515E38AD" w:rsidR="00A51314" w:rsidRPr="008B0080" w:rsidRDefault="00A51314" w:rsidP="003A247E">
      <w:pPr>
        <w:spacing w:line="240" w:lineRule="auto"/>
        <w:ind w:left="-142"/>
        <w:jc w:val="both"/>
        <w:rPr>
          <w:rFonts w:ascii="Republika" w:hAnsi="Republika" w:cs="Arial"/>
          <w:b/>
          <w:sz w:val="22"/>
          <w:szCs w:val="22"/>
          <w:lang w:val="sl-SI"/>
        </w:rPr>
      </w:pPr>
    </w:p>
    <w:p w14:paraId="35C85F9D" w14:textId="70F1A50F" w:rsidR="00A51314" w:rsidRPr="008B0080" w:rsidRDefault="00A51314" w:rsidP="003A247E">
      <w:pPr>
        <w:spacing w:line="240" w:lineRule="auto"/>
        <w:ind w:left="-142"/>
        <w:jc w:val="both"/>
        <w:rPr>
          <w:rFonts w:ascii="Republika" w:hAnsi="Republika" w:cs="Arial"/>
          <w:b/>
          <w:sz w:val="22"/>
          <w:szCs w:val="22"/>
          <w:lang w:val="sl-SI"/>
        </w:rPr>
      </w:pPr>
    </w:p>
    <w:p w14:paraId="6308CBD2" w14:textId="57A901FE" w:rsidR="00A51314" w:rsidRPr="008B0080" w:rsidRDefault="002A698D" w:rsidP="00F304BE">
      <w:pPr>
        <w:spacing w:line="240" w:lineRule="auto"/>
        <w:ind w:left="-142"/>
        <w:jc w:val="center"/>
        <w:rPr>
          <w:rFonts w:ascii="Republika" w:hAnsi="Republika" w:cs="Arial"/>
          <w:b/>
          <w:sz w:val="22"/>
          <w:szCs w:val="22"/>
          <w:lang w:val="sl-SI"/>
        </w:rPr>
      </w:pPr>
      <w:r w:rsidRPr="008B0080">
        <w:rPr>
          <w:noProof/>
          <w:lang w:val="sl-SI" w:eastAsia="sl-SI"/>
        </w:rPr>
        <mc:AlternateContent>
          <mc:Choice Requires="wpg">
            <w:drawing>
              <wp:anchor distT="0" distB="0" distL="114300" distR="114300" simplePos="0" relativeHeight="251663360" behindDoc="0" locked="0" layoutInCell="1" allowOverlap="1" wp14:anchorId="3E850DC3" wp14:editId="6E1A9F2A">
                <wp:simplePos x="0" y="0"/>
                <wp:positionH relativeFrom="column">
                  <wp:posOffset>1451379</wp:posOffset>
                </wp:positionH>
                <wp:positionV relativeFrom="paragraph">
                  <wp:posOffset>57150</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8"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9"/>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C582B0" id="Skupina 5" o:spid="_x0000_s1026" style="position:absolute;margin-left:114.3pt;margin-top:4.5pt;width:192.55pt;height:164.5pt;z-index:251663360;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0"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1" o:title=""/>
                  <v:path arrowok="t"/>
                </v:shape>
              </v:group>
            </w:pict>
          </mc:Fallback>
        </mc:AlternateContent>
      </w:r>
      <w:r w:rsidRPr="008B0080">
        <w:rPr>
          <w:noProof/>
          <w:lang w:val="sl-SI" w:eastAsia="sl-SI"/>
        </w:rPr>
        <w:t xml:space="preserve"> </w:t>
      </w:r>
    </w:p>
    <w:p w14:paraId="6380238F" w14:textId="34ED6EBB" w:rsidR="00A51314" w:rsidRPr="008B0080" w:rsidRDefault="00A51314" w:rsidP="003A247E">
      <w:pPr>
        <w:spacing w:line="240" w:lineRule="auto"/>
        <w:ind w:left="-142"/>
        <w:jc w:val="both"/>
        <w:rPr>
          <w:rFonts w:ascii="Republika" w:hAnsi="Republika" w:cs="Arial"/>
          <w:b/>
          <w:sz w:val="22"/>
          <w:szCs w:val="22"/>
          <w:lang w:val="sl-SI"/>
        </w:rPr>
      </w:pPr>
    </w:p>
    <w:p w14:paraId="45E110D9" w14:textId="4F47C23D" w:rsidR="00A51314" w:rsidRPr="008B0080" w:rsidRDefault="00A51314" w:rsidP="003A247E">
      <w:pPr>
        <w:spacing w:line="240" w:lineRule="auto"/>
        <w:ind w:left="-142"/>
        <w:jc w:val="both"/>
        <w:rPr>
          <w:rFonts w:ascii="Republika" w:hAnsi="Republika" w:cs="Arial"/>
          <w:b/>
          <w:sz w:val="22"/>
          <w:szCs w:val="22"/>
          <w:lang w:val="sl-SI"/>
        </w:rPr>
      </w:pPr>
    </w:p>
    <w:p w14:paraId="66501DE3" w14:textId="228E48BC" w:rsidR="00A51314" w:rsidRPr="008B0080" w:rsidRDefault="00A51314" w:rsidP="003A247E">
      <w:pPr>
        <w:spacing w:line="240" w:lineRule="auto"/>
        <w:ind w:left="-142"/>
        <w:jc w:val="both"/>
        <w:rPr>
          <w:rFonts w:ascii="Republika" w:hAnsi="Republika" w:cs="Arial"/>
          <w:b/>
          <w:sz w:val="22"/>
          <w:szCs w:val="22"/>
          <w:lang w:val="sl-SI"/>
        </w:rPr>
      </w:pPr>
    </w:p>
    <w:p w14:paraId="2A976B20" w14:textId="77777777" w:rsidR="00A51314" w:rsidRPr="008B0080" w:rsidRDefault="00A51314" w:rsidP="003A247E">
      <w:pPr>
        <w:spacing w:line="240" w:lineRule="auto"/>
        <w:ind w:left="-142"/>
        <w:jc w:val="both"/>
        <w:rPr>
          <w:rFonts w:ascii="Republika" w:hAnsi="Republika" w:cs="Arial"/>
          <w:b/>
          <w:sz w:val="22"/>
          <w:szCs w:val="22"/>
          <w:lang w:val="sl-SI"/>
        </w:rPr>
      </w:pPr>
    </w:p>
    <w:p w14:paraId="0DF5866A" w14:textId="77777777" w:rsidR="00A51314" w:rsidRPr="008B0080" w:rsidRDefault="00A51314" w:rsidP="003A247E">
      <w:pPr>
        <w:spacing w:line="240" w:lineRule="auto"/>
        <w:ind w:left="-142"/>
        <w:jc w:val="both"/>
        <w:rPr>
          <w:rFonts w:ascii="Republika" w:hAnsi="Republika" w:cs="Arial"/>
          <w:b/>
          <w:sz w:val="22"/>
          <w:szCs w:val="22"/>
          <w:lang w:val="sl-SI"/>
        </w:rPr>
      </w:pPr>
    </w:p>
    <w:p w14:paraId="3133C6BE" w14:textId="751DEDB3" w:rsidR="00A51314" w:rsidRPr="008B0080" w:rsidRDefault="00A51314" w:rsidP="00F304BE">
      <w:pPr>
        <w:spacing w:line="240" w:lineRule="auto"/>
        <w:jc w:val="both"/>
        <w:rPr>
          <w:rFonts w:ascii="Republika" w:hAnsi="Republika" w:cs="Arial"/>
          <w:b/>
          <w:sz w:val="22"/>
          <w:szCs w:val="22"/>
          <w:lang w:val="sl-SI"/>
        </w:rPr>
      </w:pPr>
    </w:p>
    <w:p w14:paraId="2A5C42F6" w14:textId="77777777" w:rsidR="00A51314" w:rsidRPr="008B0080" w:rsidRDefault="00A51314" w:rsidP="003A247E">
      <w:pPr>
        <w:spacing w:line="240" w:lineRule="auto"/>
        <w:ind w:left="-142"/>
        <w:jc w:val="both"/>
        <w:rPr>
          <w:rFonts w:ascii="Republika" w:hAnsi="Republika" w:cs="Arial"/>
          <w:b/>
          <w:sz w:val="22"/>
          <w:szCs w:val="22"/>
          <w:lang w:val="sl-SI"/>
        </w:rPr>
      </w:pPr>
    </w:p>
    <w:p w14:paraId="3081AC56" w14:textId="77777777" w:rsidR="00A51314" w:rsidRPr="008B0080" w:rsidRDefault="00A51314" w:rsidP="003A247E">
      <w:pPr>
        <w:spacing w:line="240" w:lineRule="auto"/>
        <w:ind w:left="-142"/>
        <w:jc w:val="both"/>
        <w:rPr>
          <w:rFonts w:ascii="Republika" w:hAnsi="Republika" w:cs="Arial"/>
          <w:b/>
          <w:sz w:val="22"/>
          <w:szCs w:val="22"/>
          <w:lang w:val="sl-SI"/>
        </w:rPr>
      </w:pPr>
    </w:p>
    <w:p w14:paraId="79BD3854" w14:textId="77777777" w:rsidR="00A51314" w:rsidRPr="008B0080" w:rsidRDefault="00A51314" w:rsidP="003A247E">
      <w:pPr>
        <w:spacing w:line="240" w:lineRule="auto"/>
        <w:ind w:left="-142"/>
        <w:jc w:val="both"/>
        <w:rPr>
          <w:rFonts w:ascii="Republika" w:hAnsi="Republika" w:cs="Arial"/>
          <w:b/>
          <w:sz w:val="22"/>
          <w:szCs w:val="22"/>
          <w:lang w:val="sl-SI"/>
        </w:rPr>
      </w:pPr>
    </w:p>
    <w:p w14:paraId="6B26ED97" w14:textId="14B1CDE7" w:rsidR="00A51314" w:rsidRPr="008B0080" w:rsidRDefault="00A51314" w:rsidP="003A247E">
      <w:pPr>
        <w:spacing w:line="240" w:lineRule="auto"/>
        <w:ind w:left="-142"/>
        <w:jc w:val="both"/>
        <w:rPr>
          <w:rFonts w:ascii="Republika" w:hAnsi="Republika" w:cs="Arial"/>
          <w:b/>
          <w:sz w:val="22"/>
          <w:szCs w:val="22"/>
          <w:lang w:val="sl-SI"/>
        </w:rPr>
      </w:pPr>
    </w:p>
    <w:p w14:paraId="0434C06F" w14:textId="76C70790" w:rsidR="002A698D" w:rsidRPr="008B0080" w:rsidRDefault="002A698D" w:rsidP="003A247E">
      <w:pPr>
        <w:spacing w:line="240" w:lineRule="auto"/>
        <w:ind w:left="-142"/>
        <w:jc w:val="both"/>
        <w:rPr>
          <w:rFonts w:ascii="Republika" w:hAnsi="Republika" w:cs="Arial"/>
          <w:b/>
          <w:sz w:val="22"/>
          <w:szCs w:val="22"/>
          <w:lang w:val="sl-SI"/>
        </w:rPr>
      </w:pPr>
    </w:p>
    <w:p w14:paraId="4C7A03B7" w14:textId="7FED6C9A" w:rsidR="002A698D" w:rsidRPr="008B0080" w:rsidRDefault="002A698D" w:rsidP="003A247E">
      <w:pPr>
        <w:spacing w:line="240" w:lineRule="auto"/>
        <w:ind w:left="-142"/>
        <w:jc w:val="both"/>
        <w:rPr>
          <w:rFonts w:ascii="Republika" w:hAnsi="Republika" w:cs="Arial"/>
          <w:b/>
          <w:sz w:val="22"/>
          <w:szCs w:val="22"/>
          <w:lang w:val="sl-SI"/>
        </w:rPr>
      </w:pPr>
    </w:p>
    <w:p w14:paraId="526C4A14" w14:textId="1F62BE1B" w:rsidR="002A698D" w:rsidRPr="008B0080" w:rsidRDefault="002A698D" w:rsidP="003A247E">
      <w:pPr>
        <w:spacing w:line="240" w:lineRule="auto"/>
        <w:ind w:left="-142"/>
        <w:jc w:val="both"/>
        <w:rPr>
          <w:rFonts w:ascii="Republika" w:hAnsi="Republika" w:cs="Arial"/>
          <w:b/>
          <w:sz w:val="22"/>
          <w:szCs w:val="22"/>
          <w:lang w:val="sl-SI"/>
        </w:rPr>
      </w:pPr>
    </w:p>
    <w:p w14:paraId="2A23C74F" w14:textId="19D58EC2" w:rsidR="002A698D" w:rsidRPr="008B0080" w:rsidRDefault="002A698D" w:rsidP="003A247E">
      <w:pPr>
        <w:spacing w:line="240" w:lineRule="auto"/>
        <w:ind w:left="-142"/>
        <w:jc w:val="both"/>
        <w:rPr>
          <w:rFonts w:ascii="Republika" w:hAnsi="Republika" w:cs="Arial"/>
          <w:b/>
          <w:sz w:val="22"/>
          <w:szCs w:val="22"/>
          <w:lang w:val="sl-SI"/>
        </w:rPr>
      </w:pPr>
    </w:p>
    <w:p w14:paraId="30D2744E" w14:textId="0C1D7945" w:rsidR="002A698D" w:rsidRPr="008B0080" w:rsidRDefault="002A698D" w:rsidP="003A247E">
      <w:pPr>
        <w:spacing w:line="240" w:lineRule="auto"/>
        <w:ind w:left="-142"/>
        <w:jc w:val="both"/>
        <w:rPr>
          <w:rFonts w:ascii="Republika" w:hAnsi="Republika" w:cs="Arial"/>
          <w:b/>
          <w:sz w:val="22"/>
          <w:szCs w:val="22"/>
          <w:lang w:val="sl-SI"/>
        </w:rPr>
      </w:pPr>
    </w:p>
    <w:p w14:paraId="61C1F7D3" w14:textId="694D367C" w:rsidR="002A698D" w:rsidRPr="008B0080" w:rsidRDefault="002A698D" w:rsidP="003A247E">
      <w:pPr>
        <w:spacing w:line="240" w:lineRule="auto"/>
        <w:ind w:left="-142"/>
        <w:jc w:val="both"/>
        <w:rPr>
          <w:rFonts w:ascii="Republika" w:hAnsi="Republika" w:cs="Arial"/>
          <w:b/>
          <w:sz w:val="22"/>
          <w:szCs w:val="22"/>
          <w:lang w:val="sl-SI"/>
        </w:rPr>
      </w:pPr>
    </w:p>
    <w:p w14:paraId="52303545" w14:textId="1E788C6F" w:rsidR="002A698D" w:rsidRPr="008B0080" w:rsidRDefault="002A698D" w:rsidP="003A247E">
      <w:pPr>
        <w:spacing w:line="240" w:lineRule="auto"/>
        <w:ind w:left="-142"/>
        <w:jc w:val="both"/>
        <w:rPr>
          <w:rFonts w:ascii="Republika" w:hAnsi="Republika" w:cs="Arial"/>
          <w:b/>
          <w:sz w:val="22"/>
          <w:szCs w:val="22"/>
          <w:lang w:val="sl-SI"/>
        </w:rPr>
      </w:pPr>
    </w:p>
    <w:p w14:paraId="11B0352D" w14:textId="2FF4B153" w:rsidR="002A698D" w:rsidRPr="008B0080" w:rsidRDefault="002A698D" w:rsidP="003A247E">
      <w:pPr>
        <w:spacing w:line="240" w:lineRule="auto"/>
        <w:ind w:left="-142"/>
        <w:jc w:val="both"/>
        <w:rPr>
          <w:rFonts w:ascii="Republika" w:hAnsi="Republika" w:cs="Arial"/>
          <w:b/>
          <w:sz w:val="22"/>
          <w:szCs w:val="22"/>
          <w:lang w:val="sl-SI"/>
        </w:rPr>
      </w:pPr>
    </w:p>
    <w:p w14:paraId="59439CE9" w14:textId="11E775BB" w:rsidR="002A698D" w:rsidRPr="008B0080" w:rsidRDefault="002A698D" w:rsidP="003A247E">
      <w:pPr>
        <w:spacing w:line="240" w:lineRule="auto"/>
        <w:ind w:left="-142"/>
        <w:jc w:val="both"/>
        <w:rPr>
          <w:rFonts w:ascii="Republika" w:hAnsi="Republika" w:cs="Arial"/>
          <w:b/>
          <w:sz w:val="22"/>
          <w:szCs w:val="22"/>
          <w:lang w:val="sl-SI"/>
        </w:rPr>
      </w:pPr>
    </w:p>
    <w:p w14:paraId="779C4DAA" w14:textId="425C5E94" w:rsidR="002A698D" w:rsidRPr="008B0080" w:rsidRDefault="002A698D" w:rsidP="003A247E">
      <w:pPr>
        <w:spacing w:line="240" w:lineRule="auto"/>
        <w:ind w:left="-142"/>
        <w:jc w:val="both"/>
        <w:rPr>
          <w:rFonts w:ascii="Republika" w:hAnsi="Republika" w:cs="Arial"/>
          <w:b/>
          <w:sz w:val="22"/>
          <w:szCs w:val="22"/>
          <w:lang w:val="sl-SI"/>
        </w:rPr>
      </w:pPr>
    </w:p>
    <w:p w14:paraId="6CA53C4A" w14:textId="412BDFF7" w:rsidR="002A698D" w:rsidRPr="008B0080" w:rsidRDefault="002A698D" w:rsidP="003A247E">
      <w:pPr>
        <w:spacing w:line="240" w:lineRule="auto"/>
        <w:ind w:left="-142"/>
        <w:jc w:val="both"/>
        <w:rPr>
          <w:rFonts w:ascii="Republika" w:hAnsi="Republika" w:cs="Arial"/>
          <w:b/>
          <w:sz w:val="22"/>
          <w:szCs w:val="22"/>
          <w:lang w:val="sl-SI"/>
        </w:rPr>
      </w:pPr>
    </w:p>
    <w:p w14:paraId="4B3BEA4F" w14:textId="77777777" w:rsidR="002A698D" w:rsidRPr="008B0080" w:rsidRDefault="002A698D" w:rsidP="003A247E">
      <w:pPr>
        <w:spacing w:line="240" w:lineRule="auto"/>
        <w:ind w:left="-142"/>
        <w:jc w:val="both"/>
        <w:rPr>
          <w:rFonts w:ascii="Republika" w:hAnsi="Republika" w:cs="Arial"/>
          <w:b/>
          <w:sz w:val="22"/>
          <w:szCs w:val="22"/>
          <w:lang w:val="sl-SI"/>
        </w:rPr>
      </w:pPr>
    </w:p>
    <w:p w14:paraId="4F75BC74" w14:textId="77777777" w:rsidR="00A51314" w:rsidRPr="008B0080" w:rsidRDefault="00A51314" w:rsidP="003A247E">
      <w:pPr>
        <w:spacing w:line="240" w:lineRule="auto"/>
        <w:ind w:left="-142"/>
        <w:jc w:val="both"/>
        <w:rPr>
          <w:rFonts w:ascii="Republika" w:hAnsi="Republika" w:cs="Arial"/>
          <w:b/>
          <w:sz w:val="22"/>
          <w:szCs w:val="22"/>
          <w:lang w:val="sl-SI"/>
        </w:rPr>
      </w:pPr>
    </w:p>
    <w:p w14:paraId="72CB9F0E" w14:textId="1753EDBF" w:rsidR="00A51314" w:rsidRPr="00AD420A" w:rsidRDefault="00055301" w:rsidP="004F33D8">
      <w:pPr>
        <w:spacing w:line="240" w:lineRule="auto"/>
        <w:ind w:left="-142"/>
        <w:jc w:val="center"/>
        <w:rPr>
          <w:rFonts w:cs="Arial"/>
          <w:szCs w:val="20"/>
          <w:lang w:val="sl-SI"/>
        </w:rPr>
      </w:pPr>
      <w:r w:rsidRPr="00AD420A">
        <w:rPr>
          <w:rFonts w:cs="Arial"/>
          <w:szCs w:val="20"/>
          <w:lang w:val="sl-SI"/>
        </w:rPr>
        <w:t>dr. Aleksander Jevšek</w:t>
      </w:r>
    </w:p>
    <w:p w14:paraId="608A094C" w14:textId="61076423" w:rsidR="00EF260C" w:rsidRPr="00AD420A" w:rsidRDefault="00A51314" w:rsidP="00EF260C">
      <w:pPr>
        <w:pStyle w:val="Telobesedila3"/>
        <w:jc w:val="center"/>
        <w:rPr>
          <w:rFonts w:cs="Arial"/>
          <w:sz w:val="20"/>
          <w:szCs w:val="20"/>
          <w:lang w:val="sl-SI"/>
        </w:rPr>
      </w:pPr>
      <w:r w:rsidRPr="00AD420A">
        <w:rPr>
          <w:rFonts w:cs="Arial"/>
          <w:sz w:val="20"/>
          <w:szCs w:val="20"/>
          <w:lang w:val="sl-SI"/>
        </w:rPr>
        <w:t>minister</w:t>
      </w:r>
    </w:p>
    <w:p w14:paraId="739989EC" w14:textId="644D228F" w:rsidR="00EF260C" w:rsidRPr="00AD420A" w:rsidRDefault="00EF260C" w:rsidP="00EF260C">
      <w:pPr>
        <w:pStyle w:val="Telobesedila3"/>
        <w:jc w:val="center"/>
        <w:rPr>
          <w:rFonts w:cs="Arial"/>
          <w:sz w:val="22"/>
          <w:szCs w:val="22"/>
          <w:lang w:val="sl-SI"/>
        </w:rPr>
      </w:pPr>
    </w:p>
    <w:p w14:paraId="7E33C3A7" w14:textId="485281AC" w:rsidR="00EF260C" w:rsidRPr="00AD420A" w:rsidRDefault="00EF260C" w:rsidP="00EF260C">
      <w:pPr>
        <w:pStyle w:val="Telobesedila3"/>
        <w:jc w:val="center"/>
        <w:rPr>
          <w:rFonts w:cs="Arial"/>
          <w:sz w:val="22"/>
          <w:szCs w:val="22"/>
          <w:lang w:val="sl-SI"/>
        </w:rPr>
      </w:pPr>
      <w:r w:rsidRPr="00AD420A">
        <w:rPr>
          <w:rFonts w:cs="Arial"/>
          <w:noProof/>
          <w:sz w:val="22"/>
          <w:szCs w:val="22"/>
          <w:lang w:val="sl-SI" w:eastAsia="sl-SI"/>
        </w:rPr>
        <mc:AlternateContent>
          <mc:Choice Requires="wps">
            <w:drawing>
              <wp:anchor distT="0" distB="0" distL="114300" distR="114300" simplePos="0" relativeHeight="251661312" behindDoc="0" locked="0" layoutInCell="1" allowOverlap="1" wp14:anchorId="066152E7" wp14:editId="6E5C9DAA">
                <wp:simplePos x="0" y="0"/>
                <wp:positionH relativeFrom="column">
                  <wp:posOffset>-213822</wp:posOffset>
                </wp:positionH>
                <wp:positionV relativeFrom="paragraph">
                  <wp:posOffset>183169</wp:posOffset>
                </wp:positionV>
                <wp:extent cx="6040582" cy="384175"/>
                <wp:effectExtent l="0" t="0" r="0" b="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582"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DB832" w14:textId="47B8B961" w:rsidR="008A7DC0" w:rsidRPr="00AD420A" w:rsidRDefault="008B0080" w:rsidP="00A51314">
                            <w:pPr>
                              <w:rPr>
                                <w:rFonts w:cs="Arial"/>
                                <w:szCs w:val="20"/>
                                <w:lang w:val="sl-SI"/>
                              </w:rPr>
                            </w:pPr>
                            <w:r w:rsidRPr="00AD420A">
                              <w:rPr>
                                <w:rFonts w:cs="Arial"/>
                                <w:szCs w:val="20"/>
                                <w:lang w:val="sl-SI"/>
                              </w:rPr>
                              <w:t xml:space="preserve">Ljubljana, </w:t>
                            </w:r>
                            <w:r w:rsidR="00385B1B">
                              <w:rPr>
                                <w:rFonts w:cs="Arial"/>
                                <w:szCs w:val="20"/>
                                <w:lang w:val="sl-SI"/>
                              </w:rPr>
                              <w:t>junij</w:t>
                            </w:r>
                            <w:r w:rsidR="008A7DC0" w:rsidRPr="00AD420A">
                              <w:rPr>
                                <w:rFonts w:cs="Arial"/>
                                <w:szCs w:val="20"/>
                                <w:lang w:val="sl-SI"/>
                              </w:rPr>
                              <w:t xml:space="preserve"> 2023                                                                                                              Verzija: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152E7" id="_x0000_t202" coordsize="21600,21600" o:spt="202" path="m,l,21600r21600,l21600,xe">
                <v:stroke joinstyle="miter"/>
                <v:path gradientshapeok="t" o:connecttype="rect"/>
              </v:shapetype>
              <v:shape id="Polje z besedilom 41" o:spid="_x0000_s1026" type="#_x0000_t202" style="position:absolute;left:0;text-align:left;margin-left:-16.85pt;margin-top:14.4pt;width:475.65pt;height: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" stroked="f">
                <v:textbox>
                  <w:txbxContent>
                    <w:p w14:paraId="137DB832" w14:textId="47B8B961" w:rsidR="008A7DC0" w:rsidRPr="00AD420A" w:rsidRDefault="008B0080" w:rsidP="00A51314">
                      <w:pPr>
                        <w:rPr>
                          <w:rFonts w:cs="Arial"/>
                          <w:szCs w:val="20"/>
                          <w:lang w:val="sl-SI"/>
                        </w:rPr>
                      </w:pPr>
                      <w:r w:rsidRPr="00AD420A">
                        <w:rPr>
                          <w:rFonts w:cs="Arial"/>
                          <w:szCs w:val="20"/>
                          <w:lang w:val="sl-SI"/>
                        </w:rPr>
                        <w:t xml:space="preserve">Ljubljana, </w:t>
                      </w:r>
                      <w:r w:rsidR="00385B1B">
                        <w:rPr>
                          <w:rFonts w:cs="Arial"/>
                          <w:szCs w:val="20"/>
                          <w:lang w:val="sl-SI"/>
                        </w:rPr>
                        <w:t>junij</w:t>
                      </w:r>
                      <w:r w:rsidR="008A7DC0" w:rsidRPr="00AD420A">
                        <w:rPr>
                          <w:rFonts w:cs="Arial"/>
                          <w:szCs w:val="20"/>
                          <w:lang w:val="sl-SI"/>
                        </w:rPr>
                        <w:t xml:space="preserve"> 2023                                                                                                              Verzija: 1.0</w:t>
                      </w:r>
                    </w:p>
                  </w:txbxContent>
                </v:textbox>
              </v:shape>
            </w:pict>
          </mc:Fallback>
        </mc:AlternateContent>
      </w:r>
    </w:p>
    <w:p w14:paraId="66D9AD34" w14:textId="05505E52" w:rsidR="00EF260C" w:rsidRPr="00AD420A" w:rsidRDefault="00EF260C" w:rsidP="00EF260C">
      <w:pPr>
        <w:pStyle w:val="Telobesedila3"/>
        <w:jc w:val="center"/>
        <w:rPr>
          <w:rFonts w:cs="Arial"/>
          <w:sz w:val="22"/>
          <w:szCs w:val="22"/>
          <w:lang w:val="sl-SI"/>
        </w:rPr>
      </w:pPr>
    </w:p>
    <w:p w14:paraId="0D5CC12F" w14:textId="0ABC20A0" w:rsidR="00EF260C" w:rsidRPr="008B0080" w:rsidRDefault="00EF260C">
      <w:pPr>
        <w:spacing w:after="160" w:line="259" w:lineRule="auto"/>
        <w:rPr>
          <w:rFonts w:ascii="Republika" w:hAnsi="Republika" w:cs="Arial"/>
          <w:sz w:val="22"/>
          <w:szCs w:val="22"/>
          <w:lang w:val="sl-SI"/>
        </w:rPr>
      </w:pPr>
      <w:r w:rsidRPr="008B0080">
        <w:rPr>
          <w:rFonts w:ascii="Republika" w:hAnsi="Republika" w:cs="Arial"/>
          <w:sz w:val="22"/>
          <w:szCs w:val="22"/>
          <w:lang w:val="sl-SI"/>
        </w:rPr>
        <w:br w:type="page"/>
      </w:r>
    </w:p>
    <w:p w14:paraId="0E5C831F" w14:textId="77777777" w:rsidR="008B0080" w:rsidRPr="00AD420A" w:rsidRDefault="008B0080" w:rsidP="001914D4">
      <w:pPr>
        <w:pStyle w:val="Naslov1"/>
        <w:rPr>
          <w:rFonts w:ascii="Arial" w:hAnsi="Arial"/>
        </w:rPr>
      </w:pPr>
      <w:bookmarkStart w:id="0" w:name="_Toc94870145"/>
      <w:bookmarkStart w:id="1" w:name="_Toc132360489"/>
      <w:bookmarkStart w:id="2" w:name="_Toc132636281"/>
      <w:r w:rsidRPr="00AD420A">
        <w:rPr>
          <w:rFonts w:ascii="Arial" w:hAnsi="Arial"/>
        </w:rPr>
        <w:lastRenderedPageBreak/>
        <w:t>POJASNILO KRATIC</w:t>
      </w:r>
      <w:bookmarkEnd w:id="0"/>
      <w:bookmarkEnd w:id="1"/>
      <w:bookmarkEnd w:id="2"/>
    </w:p>
    <w:p w14:paraId="0E1EFD3A" w14:textId="77777777" w:rsidR="008B0080" w:rsidRPr="00AD420A" w:rsidRDefault="008B0080" w:rsidP="008B0080">
      <w:pPr>
        <w:jc w:val="both"/>
        <w:rPr>
          <w:rFonts w:cs="Arial"/>
          <w:bCs/>
          <w:lang w:val="sl-SI"/>
        </w:rPr>
      </w:pPr>
    </w:p>
    <w:p w14:paraId="55E5600D" w14:textId="77777777" w:rsidR="008B0080" w:rsidRPr="00AD420A" w:rsidRDefault="008B0080" w:rsidP="008B0080">
      <w:pPr>
        <w:jc w:val="both"/>
        <w:rPr>
          <w:rFonts w:cs="Arial"/>
          <w:bCs/>
          <w:lang w:val="sl-SI"/>
        </w:rPr>
      </w:pPr>
      <w:r w:rsidRPr="00AD420A">
        <w:rPr>
          <w:rFonts w:cs="Arial"/>
          <w:bCs/>
          <w:lang w:val="sl-SI"/>
        </w:rPr>
        <w:t>EKP – Evropska kohezijska politika</w:t>
      </w:r>
    </w:p>
    <w:p w14:paraId="5BA2C596" w14:textId="77777777" w:rsidR="008B0080" w:rsidRPr="00AD420A" w:rsidRDefault="008B0080" w:rsidP="008B0080">
      <w:pPr>
        <w:jc w:val="both"/>
        <w:rPr>
          <w:rFonts w:cs="Arial"/>
          <w:bCs/>
          <w:lang w:val="sl-SI"/>
        </w:rPr>
      </w:pPr>
      <w:r w:rsidRPr="00AD420A">
        <w:rPr>
          <w:rFonts w:cs="Arial"/>
          <w:bCs/>
          <w:lang w:val="sl-SI"/>
        </w:rPr>
        <w:t>IT – Izvajalsko telo</w:t>
      </w:r>
    </w:p>
    <w:p w14:paraId="0E82F6CB" w14:textId="77777777" w:rsidR="008B0080" w:rsidRPr="00AD420A" w:rsidRDefault="008B0080" w:rsidP="008B0080">
      <w:pPr>
        <w:jc w:val="both"/>
        <w:rPr>
          <w:rFonts w:cs="Arial"/>
          <w:bCs/>
          <w:lang w:val="sl-SI"/>
        </w:rPr>
      </w:pPr>
      <w:r w:rsidRPr="00AD420A">
        <w:rPr>
          <w:rFonts w:cs="Arial"/>
          <w:bCs/>
          <w:lang w:val="sl-SI"/>
        </w:rPr>
        <w:t>NOE – notranja organizacijska enota</w:t>
      </w:r>
    </w:p>
    <w:p w14:paraId="5142816B" w14:textId="77777777" w:rsidR="008B0080" w:rsidRPr="00AD420A" w:rsidRDefault="008B0080" w:rsidP="008B0080">
      <w:pPr>
        <w:jc w:val="both"/>
        <w:rPr>
          <w:rFonts w:cs="Arial"/>
          <w:bCs/>
          <w:lang w:val="sl-SI"/>
        </w:rPr>
      </w:pPr>
      <w:r w:rsidRPr="00AD420A">
        <w:rPr>
          <w:rFonts w:cs="Arial"/>
          <w:bCs/>
          <w:lang w:val="sl-SI"/>
        </w:rPr>
        <w:t>NPU – neposredni proračunski uporabnik</w:t>
      </w:r>
    </w:p>
    <w:p w14:paraId="7F6BBE22" w14:textId="77777777" w:rsidR="008B0080" w:rsidRPr="00AD420A" w:rsidRDefault="008B0080" w:rsidP="008B0080">
      <w:pPr>
        <w:jc w:val="both"/>
        <w:rPr>
          <w:rFonts w:cs="Arial"/>
          <w:bCs/>
          <w:lang w:val="sl-SI"/>
        </w:rPr>
      </w:pPr>
      <w:r w:rsidRPr="00AD420A">
        <w:rPr>
          <w:rFonts w:cs="Arial"/>
          <w:bCs/>
          <w:lang w:val="sl-SI"/>
        </w:rPr>
        <w:t>OSUN – opis sistema upravljanja in nadzora</w:t>
      </w:r>
    </w:p>
    <w:p w14:paraId="636A1D81" w14:textId="77777777" w:rsidR="008B0080" w:rsidRPr="00AD420A" w:rsidRDefault="008B0080" w:rsidP="008B0080">
      <w:pPr>
        <w:jc w:val="both"/>
        <w:rPr>
          <w:rFonts w:cs="Arial"/>
          <w:bCs/>
          <w:lang w:val="sl-SI"/>
        </w:rPr>
      </w:pPr>
      <w:r w:rsidRPr="00AD420A">
        <w:rPr>
          <w:rFonts w:cs="Arial"/>
          <w:bCs/>
          <w:lang w:val="sl-SI"/>
        </w:rPr>
        <w:t>OU – Organ upravljanja</w:t>
      </w:r>
    </w:p>
    <w:p w14:paraId="78FAC124" w14:textId="77777777" w:rsidR="008B0080" w:rsidRPr="00AD420A" w:rsidRDefault="008B0080" w:rsidP="008B0080">
      <w:pPr>
        <w:jc w:val="both"/>
        <w:rPr>
          <w:rFonts w:cs="Arial"/>
          <w:bCs/>
          <w:lang w:val="sl-SI"/>
        </w:rPr>
      </w:pPr>
      <w:r w:rsidRPr="00AD420A">
        <w:rPr>
          <w:rFonts w:cs="Arial"/>
          <w:bCs/>
          <w:lang w:val="sl-SI"/>
        </w:rPr>
        <w:t>PT – Posredniško telo</w:t>
      </w:r>
    </w:p>
    <w:p w14:paraId="46D075C4" w14:textId="77777777" w:rsidR="008B0080" w:rsidRPr="00AD420A" w:rsidRDefault="008B0080" w:rsidP="008B0080">
      <w:pPr>
        <w:jc w:val="both"/>
        <w:rPr>
          <w:rFonts w:cs="Arial"/>
          <w:bCs/>
          <w:lang w:val="sl-SI"/>
        </w:rPr>
      </w:pPr>
      <w:r w:rsidRPr="00AD420A">
        <w:rPr>
          <w:rFonts w:cs="Arial"/>
          <w:bCs/>
          <w:lang w:val="sl-SI"/>
        </w:rPr>
        <w:t>ZZI – zahtevek za izplačilo</w:t>
      </w:r>
    </w:p>
    <w:p w14:paraId="4642CB6D" w14:textId="77777777" w:rsidR="008B0080" w:rsidRPr="00AD420A" w:rsidRDefault="008B0080" w:rsidP="008B0080">
      <w:pPr>
        <w:jc w:val="both"/>
        <w:rPr>
          <w:rFonts w:cs="Arial"/>
          <w:bCs/>
          <w:lang w:val="sl-SI"/>
        </w:rPr>
      </w:pPr>
      <w:r w:rsidRPr="00AD420A">
        <w:rPr>
          <w:rFonts w:cs="Arial"/>
          <w:bCs/>
          <w:lang w:val="sl-SI"/>
        </w:rPr>
        <w:t>IS – informacijski sistem</w:t>
      </w:r>
    </w:p>
    <w:p w14:paraId="63A3D13D" w14:textId="77777777" w:rsidR="008B0080" w:rsidRPr="008B0080" w:rsidRDefault="008B0080" w:rsidP="003A247E">
      <w:pPr>
        <w:spacing w:line="240" w:lineRule="auto"/>
        <w:ind w:left="-142"/>
        <w:jc w:val="both"/>
        <w:rPr>
          <w:rFonts w:ascii="Republika" w:hAnsi="Republika" w:cs="Arial"/>
          <w:b/>
          <w:color w:val="1F4E79"/>
          <w:sz w:val="22"/>
          <w:szCs w:val="22"/>
          <w:lang w:val="sl-SI"/>
        </w:rPr>
      </w:pPr>
    </w:p>
    <w:p w14:paraId="1F6AE034" w14:textId="59BA8597" w:rsidR="00A51314" w:rsidRPr="008B0080" w:rsidRDefault="00A51314" w:rsidP="003A247E">
      <w:pPr>
        <w:spacing w:line="240" w:lineRule="auto"/>
        <w:ind w:left="-142"/>
        <w:jc w:val="both"/>
        <w:rPr>
          <w:rFonts w:ascii="Republika" w:hAnsi="Republika" w:cs="Arial"/>
          <w:b/>
          <w:color w:val="1F4E79"/>
          <w:sz w:val="22"/>
          <w:szCs w:val="22"/>
          <w:lang w:val="sl-SI"/>
        </w:rPr>
      </w:pPr>
      <w:r w:rsidRPr="008B0080">
        <w:rPr>
          <w:rFonts w:ascii="Republika" w:hAnsi="Republika" w:cs="Arial"/>
          <w:b/>
          <w:color w:val="1F4E79"/>
          <w:sz w:val="22"/>
          <w:szCs w:val="22"/>
          <w:lang w:val="sl-SI"/>
        </w:rPr>
        <w:br w:type="page"/>
      </w:r>
    </w:p>
    <w:p w14:paraId="17B3739E" w14:textId="77777777" w:rsidR="00BF4C79" w:rsidRPr="008B0080" w:rsidRDefault="00BF4C79" w:rsidP="00BF4C79">
      <w:pPr>
        <w:spacing w:line="240" w:lineRule="auto"/>
        <w:jc w:val="both"/>
        <w:rPr>
          <w:rFonts w:ascii="Republika" w:hAnsi="Republika" w:cs="Arial"/>
          <w:b/>
          <w:color w:val="1F4E79"/>
          <w:sz w:val="22"/>
          <w:szCs w:val="22"/>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1"/>
        <w:gridCol w:w="1507"/>
        <w:gridCol w:w="2599"/>
        <w:gridCol w:w="3281"/>
      </w:tblGrid>
      <w:tr w:rsidR="00A51314" w:rsidRPr="00AD420A" w14:paraId="324F329C" w14:textId="77777777" w:rsidTr="00D43AAF">
        <w:trPr>
          <w:trHeight w:val="429"/>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6227F179" w14:textId="77777777" w:rsidR="00A51314" w:rsidRPr="00AD420A" w:rsidRDefault="00A51314" w:rsidP="003A247E">
            <w:pPr>
              <w:jc w:val="both"/>
              <w:rPr>
                <w:rFonts w:cs="Arial"/>
                <w:b/>
                <w:bCs/>
                <w:szCs w:val="20"/>
                <w:lang w:val="sl-SI"/>
              </w:rPr>
            </w:pPr>
            <w:r w:rsidRPr="00AD420A">
              <w:rPr>
                <w:rFonts w:cs="Arial"/>
                <w:b/>
                <w:bCs/>
                <w:szCs w:val="20"/>
                <w:lang w:val="sl-SI"/>
              </w:rPr>
              <w:t>Verzija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1678CD8" w14:textId="77777777" w:rsidR="00A51314" w:rsidRPr="00AD420A" w:rsidRDefault="00A51314" w:rsidP="003A247E">
            <w:pPr>
              <w:jc w:val="both"/>
              <w:rPr>
                <w:rFonts w:cs="Arial"/>
                <w:b/>
                <w:bCs/>
                <w:szCs w:val="20"/>
                <w:lang w:val="sl-SI"/>
              </w:rPr>
            </w:pPr>
            <w:r w:rsidRPr="00AD420A">
              <w:rPr>
                <w:rFonts w:cs="Arial"/>
                <w:b/>
                <w:bCs/>
                <w:szCs w:val="20"/>
                <w:lang w:val="sl-SI"/>
              </w:rPr>
              <w:t>Datum</w:t>
            </w:r>
          </w:p>
        </w:tc>
        <w:tc>
          <w:tcPr>
            <w:tcW w:w="2650" w:type="dxa"/>
            <w:tcBorders>
              <w:top w:val="single" w:sz="4" w:space="0" w:color="auto"/>
              <w:left w:val="single" w:sz="4" w:space="0" w:color="auto"/>
              <w:bottom w:val="single" w:sz="4" w:space="0" w:color="auto"/>
              <w:right w:val="single" w:sz="4" w:space="0" w:color="auto"/>
            </w:tcBorders>
            <w:vAlign w:val="center"/>
            <w:hideMark/>
          </w:tcPr>
          <w:p w14:paraId="6C9304CC" w14:textId="77777777" w:rsidR="00A51314" w:rsidRPr="00AD420A" w:rsidRDefault="00A51314" w:rsidP="003A247E">
            <w:pPr>
              <w:jc w:val="both"/>
              <w:rPr>
                <w:rFonts w:cs="Arial"/>
                <w:b/>
                <w:bCs/>
                <w:szCs w:val="20"/>
                <w:lang w:val="sl-SI"/>
              </w:rPr>
            </w:pPr>
            <w:r w:rsidRPr="00AD420A">
              <w:rPr>
                <w:rFonts w:cs="Arial"/>
                <w:b/>
                <w:bCs/>
                <w:szCs w:val="20"/>
                <w:lang w:val="sl-SI"/>
              </w:rPr>
              <w:t>Opis</w:t>
            </w:r>
          </w:p>
        </w:tc>
        <w:tc>
          <w:tcPr>
            <w:tcW w:w="3348" w:type="dxa"/>
            <w:tcBorders>
              <w:top w:val="single" w:sz="4" w:space="0" w:color="auto"/>
              <w:left w:val="single" w:sz="4" w:space="0" w:color="auto"/>
              <w:bottom w:val="single" w:sz="4" w:space="0" w:color="auto"/>
              <w:right w:val="single" w:sz="4" w:space="0" w:color="auto"/>
            </w:tcBorders>
            <w:vAlign w:val="center"/>
            <w:hideMark/>
          </w:tcPr>
          <w:p w14:paraId="5F2BE724" w14:textId="77777777" w:rsidR="00A51314" w:rsidRPr="00AD420A" w:rsidRDefault="00A51314" w:rsidP="003A247E">
            <w:pPr>
              <w:jc w:val="both"/>
              <w:rPr>
                <w:rFonts w:cs="Arial"/>
                <w:b/>
                <w:bCs/>
                <w:szCs w:val="20"/>
                <w:lang w:val="sl-SI"/>
              </w:rPr>
            </w:pPr>
            <w:r w:rsidRPr="00AD420A">
              <w:rPr>
                <w:rFonts w:cs="Arial"/>
                <w:b/>
                <w:bCs/>
                <w:szCs w:val="20"/>
                <w:lang w:val="sl-SI"/>
              </w:rPr>
              <w:t>Komentar</w:t>
            </w:r>
          </w:p>
        </w:tc>
      </w:tr>
      <w:tr w:rsidR="00A51314" w:rsidRPr="00AD420A" w14:paraId="0A7EA8B7" w14:textId="77777777" w:rsidTr="00D43AAF">
        <w:trPr>
          <w:trHeight w:val="476"/>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23555F0B" w14:textId="77777777" w:rsidR="00A51314" w:rsidRPr="00AD420A" w:rsidRDefault="00A51314" w:rsidP="003A247E">
            <w:pPr>
              <w:jc w:val="both"/>
              <w:rPr>
                <w:rFonts w:cs="Arial"/>
                <w:szCs w:val="20"/>
                <w:lang w:val="sl-SI"/>
              </w:rPr>
            </w:pPr>
            <w:r w:rsidRPr="00AD420A">
              <w:rPr>
                <w:rFonts w:cs="Arial"/>
                <w:szCs w:val="20"/>
                <w:lang w:val="sl-SI"/>
              </w:rPr>
              <w:t>1.0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D2BF0B4" w14:textId="5EAB9D3E" w:rsidR="00A51314" w:rsidRPr="00AD420A" w:rsidRDefault="00A51314" w:rsidP="00385B1B">
            <w:pPr>
              <w:jc w:val="both"/>
              <w:rPr>
                <w:rFonts w:cs="Arial"/>
                <w:szCs w:val="20"/>
                <w:lang w:val="sl-SI"/>
              </w:rPr>
            </w:pPr>
            <w:r w:rsidRPr="00AD420A">
              <w:rPr>
                <w:rFonts w:cs="Arial"/>
                <w:szCs w:val="20"/>
                <w:lang w:val="sl-SI"/>
              </w:rPr>
              <w:t xml:space="preserve"> </w:t>
            </w:r>
            <w:r w:rsidR="00385B1B">
              <w:rPr>
                <w:rFonts w:cs="Arial"/>
                <w:szCs w:val="20"/>
                <w:lang w:val="sl-SI"/>
              </w:rPr>
              <w:t>Junij</w:t>
            </w:r>
            <w:r w:rsidR="0070628E" w:rsidRPr="00AD420A">
              <w:rPr>
                <w:rFonts w:cs="Arial"/>
                <w:szCs w:val="20"/>
                <w:lang w:val="sl-SI"/>
              </w:rPr>
              <w:t xml:space="preserve"> 2023</w:t>
            </w:r>
          </w:p>
        </w:tc>
        <w:tc>
          <w:tcPr>
            <w:tcW w:w="2650" w:type="dxa"/>
            <w:tcBorders>
              <w:top w:val="single" w:sz="4" w:space="0" w:color="auto"/>
              <w:left w:val="single" w:sz="4" w:space="0" w:color="auto"/>
              <w:bottom w:val="single" w:sz="4" w:space="0" w:color="auto"/>
              <w:right w:val="single" w:sz="4" w:space="0" w:color="auto"/>
            </w:tcBorders>
            <w:vAlign w:val="center"/>
            <w:hideMark/>
          </w:tcPr>
          <w:p w14:paraId="39BDFCB6" w14:textId="77777777" w:rsidR="00A51314" w:rsidRPr="00AD420A" w:rsidRDefault="00A51314" w:rsidP="003A247E">
            <w:pPr>
              <w:jc w:val="both"/>
              <w:rPr>
                <w:rFonts w:cs="Arial"/>
                <w:szCs w:val="20"/>
                <w:lang w:val="sl-SI"/>
              </w:rPr>
            </w:pPr>
            <w:r w:rsidRPr="00AD420A">
              <w:rPr>
                <w:rFonts w:cs="Arial"/>
                <w:szCs w:val="20"/>
                <w:lang w:val="sl-SI"/>
              </w:rPr>
              <w:t>Osnovna verzija navodil.</w:t>
            </w:r>
          </w:p>
        </w:tc>
        <w:tc>
          <w:tcPr>
            <w:tcW w:w="3348" w:type="dxa"/>
            <w:tcBorders>
              <w:top w:val="single" w:sz="4" w:space="0" w:color="auto"/>
              <w:left w:val="single" w:sz="4" w:space="0" w:color="auto"/>
              <w:bottom w:val="single" w:sz="4" w:space="0" w:color="auto"/>
              <w:right w:val="single" w:sz="4" w:space="0" w:color="auto"/>
            </w:tcBorders>
            <w:vAlign w:val="center"/>
          </w:tcPr>
          <w:p w14:paraId="4894AB5B" w14:textId="77777777" w:rsidR="00A51314" w:rsidRPr="00AD420A" w:rsidRDefault="00A51314" w:rsidP="003A247E">
            <w:pPr>
              <w:jc w:val="both"/>
              <w:rPr>
                <w:rFonts w:cs="Arial"/>
                <w:szCs w:val="20"/>
                <w:lang w:val="sl-SI"/>
              </w:rPr>
            </w:pPr>
          </w:p>
        </w:tc>
      </w:tr>
      <w:tr w:rsidR="00A51314" w:rsidRPr="00AD420A" w14:paraId="47B1E216" w14:textId="77777777" w:rsidTr="00D43AAF">
        <w:trPr>
          <w:trHeight w:val="567"/>
          <w:jc w:val="center"/>
        </w:trPr>
        <w:tc>
          <w:tcPr>
            <w:tcW w:w="1110" w:type="dxa"/>
            <w:tcBorders>
              <w:top w:val="single" w:sz="4" w:space="0" w:color="auto"/>
              <w:left w:val="single" w:sz="4" w:space="0" w:color="auto"/>
              <w:bottom w:val="single" w:sz="4" w:space="0" w:color="auto"/>
              <w:right w:val="single" w:sz="4" w:space="0" w:color="auto"/>
            </w:tcBorders>
            <w:vAlign w:val="center"/>
          </w:tcPr>
          <w:p w14:paraId="381B221D" w14:textId="77777777" w:rsidR="00A51314" w:rsidRPr="00AD420A" w:rsidRDefault="00A51314" w:rsidP="003A247E">
            <w:pPr>
              <w:jc w:val="both"/>
              <w:rPr>
                <w:rFonts w:cs="Arial"/>
                <w:szCs w:val="20"/>
                <w:lang w:val="sl-SI"/>
              </w:rPr>
            </w:pPr>
          </w:p>
        </w:tc>
        <w:tc>
          <w:tcPr>
            <w:tcW w:w="1530" w:type="dxa"/>
            <w:tcBorders>
              <w:top w:val="single" w:sz="4" w:space="0" w:color="auto"/>
              <w:left w:val="single" w:sz="4" w:space="0" w:color="auto"/>
              <w:bottom w:val="single" w:sz="4" w:space="0" w:color="auto"/>
              <w:right w:val="single" w:sz="4" w:space="0" w:color="auto"/>
            </w:tcBorders>
            <w:vAlign w:val="center"/>
          </w:tcPr>
          <w:p w14:paraId="03F87DC4" w14:textId="77777777" w:rsidR="00A51314" w:rsidRPr="00AD420A" w:rsidRDefault="00A51314" w:rsidP="003A247E">
            <w:pPr>
              <w:jc w:val="both"/>
              <w:rPr>
                <w:rFonts w:cs="Arial"/>
                <w:szCs w:val="20"/>
                <w:lang w:val="sl-SI"/>
              </w:rPr>
            </w:pPr>
          </w:p>
        </w:tc>
        <w:tc>
          <w:tcPr>
            <w:tcW w:w="2650" w:type="dxa"/>
            <w:tcBorders>
              <w:top w:val="single" w:sz="4" w:space="0" w:color="auto"/>
              <w:left w:val="single" w:sz="4" w:space="0" w:color="auto"/>
              <w:bottom w:val="single" w:sz="4" w:space="0" w:color="auto"/>
              <w:right w:val="single" w:sz="4" w:space="0" w:color="auto"/>
            </w:tcBorders>
            <w:vAlign w:val="center"/>
          </w:tcPr>
          <w:p w14:paraId="6EFD89C3" w14:textId="77777777" w:rsidR="00A51314" w:rsidRPr="00AD420A" w:rsidRDefault="00A51314" w:rsidP="003A247E">
            <w:pPr>
              <w:jc w:val="both"/>
              <w:rPr>
                <w:rFonts w:cs="Arial"/>
                <w:szCs w:val="20"/>
                <w:lang w:val="sl-SI"/>
              </w:rPr>
            </w:pPr>
          </w:p>
        </w:tc>
        <w:tc>
          <w:tcPr>
            <w:tcW w:w="3348" w:type="dxa"/>
            <w:tcBorders>
              <w:top w:val="single" w:sz="4" w:space="0" w:color="auto"/>
              <w:left w:val="single" w:sz="4" w:space="0" w:color="auto"/>
              <w:bottom w:val="single" w:sz="4" w:space="0" w:color="auto"/>
              <w:right w:val="single" w:sz="4" w:space="0" w:color="auto"/>
            </w:tcBorders>
            <w:vAlign w:val="center"/>
          </w:tcPr>
          <w:p w14:paraId="0F9AFB93" w14:textId="77777777" w:rsidR="00A51314" w:rsidRPr="00AD420A" w:rsidRDefault="00A51314" w:rsidP="003A247E">
            <w:pPr>
              <w:autoSpaceDE w:val="0"/>
              <w:autoSpaceDN w:val="0"/>
              <w:adjustRightInd w:val="0"/>
              <w:spacing w:line="240" w:lineRule="auto"/>
              <w:jc w:val="both"/>
              <w:rPr>
                <w:rFonts w:cs="Arial"/>
                <w:color w:val="000000"/>
                <w:szCs w:val="20"/>
                <w:lang w:val="sl-SI" w:eastAsia="sl-SI"/>
              </w:rPr>
            </w:pPr>
          </w:p>
        </w:tc>
      </w:tr>
    </w:tbl>
    <w:p w14:paraId="0E3B3BDD" w14:textId="77777777" w:rsidR="00A51314" w:rsidRPr="00AD420A" w:rsidRDefault="00A51314" w:rsidP="001914D4">
      <w:pPr>
        <w:pStyle w:val="Naslov1"/>
        <w:rPr>
          <w:rFonts w:ascii="Arial" w:hAnsi="Arial"/>
        </w:rPr>
      </w:pPr>
      <w:r w:rsidRPr="008B0080">
        <w:br w:type="page"/>
      </w:r>
      <w:r w:rsidRPr="00AD420A">
        <w:rPr>
          <w:rFonts w:ascii="Arial" w:hAnsi="Arial"/>
        </w:rPr>
        <w:lastRenderedPageBreak/>
        <w:t>KAZALO</w:t>
      </w:r>
    </w:p>
    <w:p w14:paraId="117446E8" w14:textId="77777777" w:rsidR="00A51314" w:rsidRPr="00AD420A" w:rsidRDefault="00A51314" w:rsidP="003A247E">
      <w:pPr>
        <w:jc w:val="both"/>
        <w:rPr>
          <w:rFonts w:cs="Arial"/>
          <w:sz w:val="22"/>
          <w:szCs w:val="22"/>
          <w:lang w:val="sl-SI" w:eastAsia="sl-SI"/>
        </w:rPr>
      </w:pPr>
    </w:p>
    <w:p w14:paraId="36E28D00" w14:textId="77777777" w:rsidR="001914D4" w:rsidRPr="00AD420A" w:rsidRDefault="00A51314" w:rsidP="003A247E">
      <w:pPr>
        <w:tabs>
          <w:tab w:val="left" w:pos="6015"/>
        </w:tabs>
        <w:spacing w:line="240" w:lineRule="auto"/>
        <w:jc w:val="both"/>
        <w:rPr>
          <w:rFonts w:cs="Arial"/>
          <w:i/>
          <w:sz w:val="22"/>
          <w:szCs w:val="22"/>
          <w:lang w:val="sl-SI"/>
        </w:rPr>
      </w:pPr>
      <w:r w:rsidRPr="00AD420A">
        <w:rPr>
          <w:rFonts w:cs="Arial"/>
          <w:caps/>
          <w:noProof/>
          <w:lang w:val="sl-SI" w:eastAsia="sl-SI"/>
        </w:rPr>
        <w:fldChar w:fldCharType="begin"/>
      </w:r>
      <w:r w:rsidRPr="00AD420A">
        <w:rPr>
          <w:rFonts w:cs="Arial"/>
          <w:lang w:val="sl-SI"/>
        </w:rPr>
        <w:instrText xml:space="preserve"> TOC \o "1-3" \h \z \u </w:instrText>
      </w:r>
      <w:r w:rsidRPr="00AD420A">
        <w:rPr>
          <w:rFonts w:cs="Arial"/>
          <w:caps/>
          <w:noProof/>
          <w:lang w:val="sl-SI" w:eastAsia="sl-SI"/>
        </w:rPr>
        <w:fldChar w:fldCharType="separate"/>
      </w:r>
    </w:p>
    <w:sdt>
      <w:sdtPr>
        <w:rPr>
          <w:rFonts w:ascii="Arial" w:hAnsi="Arial" w:cs="Times New Roman"/>
          <w:b w:val="0"/>
          <w:bCs w:val="0"/>
          <w:color w:val="auto"/>
          <w:sz w:val="20"/>
          <w:szCs w:val="24"/>
          <w:lang w:val="en-US" w:eastAsia="en-US"/>
        </w:rPr>
        <w:id w:val="-1645651916"/>
        <w:docPartObj>
          <w:docPartGallery w:val="Table of Contents"/>
          <w:docPartUnique/>
        </w:docPartObj>
      </w:sdtPr>
      <w:sdtEndPr/>
      <w:sdtContent>
        <w:p w14:paraId="2C48068D" w14:textId="49A32CAD" w:rsidR="001914D4" w:rsidRPr="00AD420A" w:rsidRDefault="001914D4">
          <w:pPr>
            <w:pStyle w:val="NaslovTOC"/>
            <w:rPr>
              <w:rFonts w:ascii="Arial" w:hAnsi="Arial"/>
              <w:b w:val="0"/>
              <w:color w:val="000000" w:themeColor="text1"/>
              <w:sz w:val="22"/>
              <w:szCs w:val="22"/>
            </w:rPr>
          </w:pPr>
        </w:p>
        <w:p w14:paraId="16E54B21" w14:textId="4C3F1205" w:rsidR="001914D4" w:rsidRPr="00AD420A" w:rsidRDefault="001914D4">
          <w:pPr>
            <w:pStyle w:val="Kazalovsebine1"/>
            <w:rPr>
              <w:rFonts w:eastAsiaTheme="minorEastAsia"/>
              <w:b w:val="0"/>
              <w:bCs w:val="0"/>
              <w:caps w:val="0"/>
              <w:lang w:val="sl-SI"/>
            </w:rPr>
          </w:pPr>
          <w:r w:rsidRPr="00AD420A">
            <w:fldChar w:fldCharType="begin"/>
          </w:r>
          <w:r w:rsidRPr="00AD420A">
            <w:instrText xml:space="preserve"> TOC \o "1-3" \h \z \u </w:instrText>
          </w:r>
          <w:r w:rsidRPr="00AD420A">
            <w:fldChar w:fldCharType="separate"/>
          </w:r>
          <w:hyperlink w:anchor="_Toc132636281" w:history="1">
            <w:r w:rsidRPr="00AD420A">
              <w:rPr>
                <w:rStyle w:val="Hiperpovezava"/>
              </w:rPr>
              <w:t>POJASNILO KRATIC</w:t>
            </w:r>
            <w:r w:rsidRPr="00AD420A">
              <w:rPr>
                <w:webHidden/>
              </w:rPr>
              <w:tab/>
            </w:r>
            <w:r w:rsidRPr="00AD420A">
              <w:rPr>
                <w:webHidden/>
              </w:rPr>
              <w:fldChar w:fldCharType="begin"/>
            </w:r>
            <w:r w:rsidRPr="00AD420A">
              <w:rPr>
                <w:webHidden/>
              </w:rPr>
              <w:instrText xml:space="preserve"> PAGEREF _Toc132636281 \h </w:instrText>
            </w:r>
            <w:r w:rsidRPr="00AD420A">
              <w:rPr>
                <w:webHidden/>
              </w:rPr>
            </w:r>
            <w:r w:rsidRPr="00AD420A">
              <w:rPr>
                <w:webHidden/>
              </w:rPr>
              <w:fldChar w:fldCharType="separate"/>
            </w:r>
            <w:r w:rsidRPr="00AD420A">
              <w:rPr>
                <w:webHidden/>
              </w:rPr>
              <w:t>2</w:t>
            </w:r>
            <w:r w:rsidRPr="00AD420A">
              <w:rPr>
                <w:webHidden/>
              </w:rPr>
              <w:fldChar w:fldCharType="end"/>
            </w:r>
          </w:hyperlink>
        </w:p>
        <w:p w14:paraId="757FFE16" w14:textId="4069AF03" w:rsidR="001914D4" w:rsidRPr="00AD420A" w:rsidRDefault="009960D5">
          <w:pPr>
            <w:pStyle w:val="Kazalovsebine1"/>
            <w:rPr>
              <w:rFonts w:eastAsiaTheme="minorEastAsia"/>
              <w:b w:val="0"/>
              <w:bCs w:val="0"/>
              <w:caps w:val="0"/>
              <w:lang w:val="sl-SI"/>
            </w:rPr>
          </w:pPr>
          <w:hyperlink w:anchor="_Toc132636282" w:history="1">
            <w:r w:rsidR="001914D4" w:rsidRPr="00AD420A">
              <w:rPr>
                <w:rStyle w:val="Hiperpovezava"/>
              </w:rPr>
              <w:t>1.</w:t>
            </w:r>
            <w:r w:rsidR="001914D4" w:rsidRPr="00AD420A">
              <w:rPr>
                <w:rFonts w:eastAsiaTheme="minorEastAsia"/>
                <w:b w:val="0"/>
                <w:bCs w:val="0"/>
                <w:caps w:val="0"/>
                <w:lang w:val="sl-SI"/>
              </w:rPr>
              <w:tab/>
            </w:r>
            <w:r w:rsidR="001914D4" w:rsidRPr="00AD420A">
              <w:rPr>
                <w:rStyle w:val="Hiperpovezava"/>
              </w:rPr>
              <w:t>UVOD</w:t>
            </w:r>
            <w:r w:rsidR="001914D4" w:rsidRPr="00AD420A">
              <w:rPr>
                <w:webHidden/>
              </w:rPr>
              <w:tab/>
            </w:r>
            <w:r w:rsidR="001914D4" w:rsidRPr="00AD420A">
              <w:rPr>
                <w:webHidden/>
              </w:rPr>
              <w:fldChar w:fldCharType="begin"/>
            </w:r>
            <w:r w:rsidR="001914D4" w:rsidRPr="00AD420A">
              <w:rPr>
                <w:webHidden/>
              </w:rPr>
              <w:instrText xml:space="preserve"> PAGEREF _Toc132636282 \h </w:instrText>
            </w:r>
            <w:r w:rsidR="001914D4" w:rsidRPr="00AD420A">
              <w:rPr>
                <w:webHidden/>
              </w:rPr>
            </w:r>
            <w:r w:rsidR="001914D4" w:rsidRPr="00AD420A">
              <w:rPr>
                <w:webHidden/>
              </w:rPr>
              <w:fldChar w:fldCharType="separate"/>
            </w:r>
            <w:r w:rsidR="001914D4" w:rsidRPr="00AD420A">
              <w:rPr>
                <w:webHidden/>
              </w:rPr>
              <w:t>5</w:t>
            </w:r>
            <w:r w:rsidR="001914D4" w:rsidRPr="00AD420A">
              <w:rPr>
                <w:webHidden/>
              </w:rPr>
              <w:fldChar w:fldCharType="end"/>
            </w:r>
          </w:hyperlink>
        </w:p>
        <w:p w14:paraId="4A438EAC" w14:textId="245D4B33" w:rsidR="001914D4" w:rsidRPr="00AD420A" w:rsidRDefault="009960D5">
          <w:pPr>
            <w:pStyle w:val="Kazalovsebine1"/>
            <w:rPr>
              <w:rFonts w:eastAsiaTheme="minorEastAsia"/>
              <w:b w:val="0"/>
              <w:bCs w:val="0"/>
              <w:caps w:val="0"/>
              <w:lang w:val="sl-SI"/>
            </w:rPr>
          </w:pPr>
          <w:hyperlink w:anchor="_Toc132636283" w:history="1">
            <w:r w:rsidR="001914D4" w:rsidRPr="00AD420A">
              <w:rPr>
                <w:rStyle w:val="Hiperpovezava"/>
              </w:rPr>
              <w:t>2.</w:t>
            </w:r>
            <w:r w:rsidR="001914D4" w:rsidRPr="00AD420A">
              <w:rPr>
                <w:rFonts w:eastAsiaTheme="minorEastAsia"/>
                <w:b w:val="0"/>
                <w:bCs w:val="0"/>
                <w:caps w:val="0"/>
                <w:lang w:val="sl-SI"/>
              </w:rPr>
              <w:tab/>
            </w:r>
            <w:r w:rsidR="001914D4" w:rsidRPr="00AD420A">
              <w:rPr>
                <w:rStyle w:val="Hiperpovezava"/>
              </w:rPr>
              <w:t>PRAVNE PODLAGE</w:t>
            </w:r>
            <w:r w:rsidR="001914D4" w:rsidRPr="00AD420A">
              <w:rPr>
                <w:webHidden/>
              </w:rPr>
              <w:tab/>
            </w:r>
            <w:r w:rsidR="001914D4" w:rsidRPr="00AD420A">
              <w:rPr>
                <w:webHidden/>
              </w:rPr>
              <w:fldChar w:fldCharType="begin"/>
            </w:r>
            <w:r w:rsidR="001914D4" w:rsidRPr="00AD420A">
              <w:rPr>
                <w:webHidden/>
              </w:rPr>
              <w:instrText xml:space="preserve"> PAGEREF _Toc132636283 \h </w:instrText>
            </w:r>
            <w:r w:rsidR="001914D4" w:rsidRPr="00AD420A">
              <w:rPr>
                <w:webHidden/>
              </w:rPr>
            </w:r>
            <w:r w:rsidR="001914D4" w:rsidRPr="00AD420A">
              <w:rPr>
                <w:webHidden/>
              </w:rPr>
              <w:fldChar w:fldCharType="separate"/>
            </w:r>
            <w:r w:rsidR="001914D4" w:rsidRPr="00AD420A">
              <w:rPr>
                <w:webHidden/>
              </w:rPr>
              <w:t>6</w:t>
            </w:r>
            <w:r w:rsidR="001914D4" w:rsidRPr="00AD420A">
              <w:rPr>
                <w:webHidden/>
              </w:rPr>
              <w:fldChar w:fldCharType="end"/>
            </w:r>
          </w:hyperlink>
        </w:p>
        <w:p w14:paraId="1CC53FEB" w14:textId="2CE154BE" w:rsidR="001914D4" w:rsidRPr="00AD420A" w:rsidRDefault="009960D5">
          <w:pPr>
            <w:pStyle w:val="Kazalovsebine1"/>
            <w:rPr>
              <w:rFonts w:eastAsiaTheme="minorEastAsia"/>
              <w:b w:val="0"/>
              <w:bCs w:val="0"/>
              <w:caps w:val="0"/>
              <w:lang w:val="sl-SI"/>
            </w:rPr>
          </w:pPr>
          <w:hyperlink w:anchor="_Toc132636284" w:history="1">
            <w:r w:rsidR="001914D4" w:rsidRPr="00AD420A">
              <w:rPr>
                <w:rStyle w:val="Hiperpovezava"/>
              </w:rPr>
              <w:t>3.</w:t>
            </w:r>
            <w:r w:rsidR="001914D4" w:rsidRPr="00AD420A">
              <w:rPr>
                <w:rFonts w:eastAsiaTheme="minorEastAsia"/>
                <w:b w:val="0"/>
                <w:bCs w:val="0"/>
                <w:caps w:val="0"/>
                <w:lang w:val="sl-SI"/>
              </w:rPr>
              <w:tab/>
            </w:r>
            <w:r w:rsidR="001914D4" w:rsidRPr="00AD420A">
              <w:rPr>
                <w:rStyle w:val="Hiperpovezava"/>
              </w:rPr>
              <w:t>IMENOVANJE POSREDNIŠKEGA TELESA IN IZVAJALSKEGA TELESA TER NALOGE</w:t>
            </w:r>
            <w:r w:rsidR="001914D4" w:rsidRPr="00AD420A">
              <w:rPr>
                <w:webHidden/>
              </w:rPr>
              <w:tab/>
            </w:r>
            <w:r w:rsidR="001914D4" w:rsidRPr="00AD420A">
              <w:rPr>
                <w:webHidden/>
              </w:rPr>
              <w:fldChar w:fldCharType="begin"/>
            </w:r>
            <w:r w:rsidR="001914D4" w:rsidRPr="00AD420A">
              <w:rPr>
                <w:webHidden/>
              </w:rPr>
              <w:instrText xml:space="preserve"> PAGEREF _Toc132636284 \h </w:instrText>
            </w:r>
            <w:r w:rsidR="001914D4" w:rsidRPr="00AD420A">
              <w:rPr>
                <w:webHidden/>
              </w:rPr>
            </w:r>
            <w:r w:rsidR="001914D4" w:rsidRPr="00AD420A">
              <w:rPr>
                <w:webHidden/>
              </w:rPr>
              <w:fldChar w:fldCharType="separate"/>
            </w:r>
            <w:r w:rsidR="001914D4" w:rsidRPr="00AD420A">
              <w:rPr>
                <w:webHidden/>
              </w:rPr>
              <w:t>7</w:t>
            </w:r>
            <w:r w:rsidR="001914D4" w:rsidRPr="00AD420A">
              <w:rPr>
                <w:webHidden/>
              </w:rPr>
              <w:fldChar w:fldCharType="end"/>
            </w:r>
          </w:hyperlink>
        </w:p>
        <w:p w14:paraId="5631CF45" w14:textId="6C4D5A9C" w:rsidR="001914D4" w:rsidRPr="00AD420A" w:rsidRDefault="009960D5">
          <w:pPr>
            <w:pStyle w:val="Kazalovsebine2"/>
            <w:tabs>
              <w:tab w:val="left" w:pos="880"/>
            </w:tabs>
            <w:rPr>
              <w:rFonts w:eastAsiaTheme="minorEastAsia"/>
              <w:smallCaps w:val="0"/>
            </w:rPr>
          </w:pPr>
          <w:hyperlink w:anchor="_Toc132636285" w:history="1">
            <w:r w:rsidR="001914D4" w:rsidRPr="00AD420A">
              <w:rPr>
                <w:rStyle w:val="Hiperpovezava"/>
              </w:rPr>
              <w:t>3.1.</w:t>
            </w:r>
            <w:r w:rsidR="00AD420A">
              <w:rPr>
                <w:rFonts w:eastAsiaTheme="minorEastAsia"/>
                <w:smallCaps w:val="0"/>
              </w:rPr>
              <w:t xml:space="preserve"> </w:t>
            </w:r>
            <w:r w:rsidR="001914D4" w:rsidRPr="00AD420A">
              <w:rPr>
                <w:rStyle w:val="Hiperpovezava"/>
              </w:rPr>
              <w:t>Imenovanje posredniškega telesa in izvajalskega telesa ter sklenitev sporazuma o izvajanju nalog</w:t>
            </w:r>
            <w:r w:rsidR="001914D4" w:rsidRPr="00AD420A">
              <w:rPr>
                <w:webHidden/>
              </w:rPr>
              <w:tab/>
            </w:r>
            <w:r w:rsidR="001914D4" w:rsidRPr="00AD420A">
              <w:rPr>
                <w:webHidden/>
              </w:rPr>
              <w:fldChar w:fldCharType="begin"/>
            </w:r>
            <w:r w:rsidR="001914D4" w:rsidRPr="00AD420A">
              <w:rPr>
                <w:webHidden/>
              </w:rPr>
              <w:instrText xml:space="preserve"> PAGEREF _Toc132636285 \h </w:instrText>
            </w:r>
            <w:r w:rsidR="001914D4" w:rsidRPr="00AD420A">
              <w:rPr>
                <w:webHidden/>
              </w:rPr>
            </w:r>
            <w:r w:rsidR="001914D4" w:rsidRPr="00AD420A">
              <w:rPr>
                <w:webHidden/>
              </w:rPr>
              <w:fldChar w:fldCharType="separate"/>
            </w:r>
            <w:r w:rsidR="001914D4" w:rsidRPr="00AD420A">
              <w:rPr>
                <w:webHidden/>
              </w:rPr>
              <w:t>7</w:t>
            </w:r>
            <w:r w:rsidR="001914D4" w:rsidRPr="00AD420A">
              <w:rPr>
                <w:webHidden/>
              </w:rPr>
              <w:fldChar w:fldCharType="end"/>
            </w:r>
          </w:hyperlink>
        </w:p>
        <w:p w14:paraId="4FE96D0C" w14:textId="00F0A409" w:rsidR="001914D4" w:rsidRPr="00AD420A" w:rsidRDefault="009960D5">
          <w:pPr>
            <w:pStyle w:val="Kazalovsebine2"/>
            <w:tabs>
              <w:tab w:val="left" w:pos="880"/>
            </w:tabs>
            <w:rPr>
              <w:rFonts w:eastAsiaTheme="minorEastAsia"/>
              <w:smallCaps w:val="0"/>
            </w:rPr>
          </w:pPr>
          <w:hyperlink w:anchor="_Toc132636286" w:history="1">
            <w:r w:rsidR="001914D4" w:rsidRPr="00AD420A">
              <w:rPr>
                <w:rStyle w:val="Hiperpovezava"/>
              </w:rPr>
              <w:t>3.2.</w:t>
            </w:r>
            <w:r w:rsidR="00AD420A">
              <w:rPr>
                <w:rFonts w:eastAsiaTheme="minorEastAsia"/>
                <w:smallCaps w:val="0"/>
              </w:rPr>
              <w:t xml:space="preserve"> </w:t>
            </w:r>
            <w:r w:rsidR="001914D4" w:rsidRPr="00AD420A">
              <w:rPr>
                <w:rStyle w:val="Hiperpovezava"/>
              </w:rPr>
              <w:t>Opis sistema upravljanja in nadzora ter priročnik posredniškega telesa</w:t>
            </w:r>
            <w:r w:rsidR="001914D4" w:rsidRPr="00AD420A">
              <w:rPr>
                <w:webHidden/>
              </w:rPr>
              <w:tab/>
            </w:r>
            <w:r w:rsidR="001914D4" w:rsidRPr="00AD420A">
              <w:rPr>
                <w:webHidden/>
              </w:rPr>
              <w:fldChar w:fldCharType="begin"/>
            </w:r>
            <w:r w:rsidR="001914D4" w:rsidRPr="00AD420A">
              <w:rPr>
                <w:webHidden/>
              </w:rPr>
              <w:instrText xml:space="preserve"> PAGEREF _Toc132636286 \h </w:instrText>
            </w:r>
            <w:r w:rsidR="001914D4" w:rsidRPr="00AD420A">
              <w:rPr>
                <w:webHidden/>
              </w:rPr>
            </w:r>
            <w:r w:rsidR="001914D4" w:rsidRPr="00AD420A">
              <w:rPr>
                <w:webHidden/>
              </w:rPr>
              <w:fldChar w:fldCharType="separate"/>
            </w:r>
            <w:r w:rsidR="001914D4" w:rsidRPr="00AD420A">
              <w:rPr>
                <w:webHidden/>
              </w:rPr>
              <w:t>8</w:t>
            </w:r>
            <w:r w:rsidR="001914D4" w:rsidRPr="00AD420A">
              <w:rPr>
                <w:webHidden/>
              </w:rPr>
              <w:fldChar w:fldCharType="end"/>
            </w:r>
          </w:hyperlink>
        </w:p>
        <w:p w14:paraId="49093D2D" w14:textId="5DA5015E" w:rsidR="001914D4" w:rsidRPr="00AD420A" w:rsidRDefault="009960D5">
          <w:pPr>
            <w:pStyle w:val="Kazalovsebine1"/>
            <w:rPr>
              <w:rFonts w:eastAsiaTheme="minorEastAsia"/>
              <w:b w:val="0"/>
              <w:bCs w:val="0"/>
              <w:caps w:val="0"/>
              <w:lang w:val="sl-SI"/>
            </w:rPr>
          </w:pPr>
          <w:hyperlink w:anchor="_Toc132636287" w:history="1">
            <w:r w:rsidR="001914D4" w:rsidRPr="00AD420A">
              <w:rPr>
                <w:rStyle w:val="Hiperpovezava"/>
              </w:rPr>
              <w:t>4.</w:t>
            </w:r>
            <w:r w:rsidR="001914D4" w:rsidRPr="00AD420A">
              <w:rPr>
                <w:rFonts w:eastAsiaTheme="minorEastAsia"/>
                <w:b w:val="0"/>
                <w:bCs w:val="0"/>
                <w:caps w:val="0"/>
                <w:lang w:val="sl-SI"/>
              </w:rPr>
              <w:tab/>
            </w:r>
            <w:r w:rsidR="001914D4" w:rsidRPr="00AD420A">
              <w:rPr>
                <w:rStyle w:val="Hiperpovezava"/>
              </w:rPr>
              <w:t>MINIMALNI STANDARDI, KI JIH MORA ZAGOTAVLJATI POSREDNIŠKO TELO ZA OPRAVLJANJE (PRENESENIH) NALOG</w:t>
            </w:r>
            <w:r w:rsidR="001914D4" w:rsidRPr="00AD420A">
              <w:rPr>
                <w:webHidden/>
              </w:rPr>
              <w:tab/>
            </w:r>
            <w:r w:rsidR="001914D4" w:rsidRPr="00AD420A">
              <w:rPr>
                <w:webHidden/>
              </w:rPr>
              <w:fldChar w:fldCharType="begin"/>
            </w:r>
            <w:r w:rsidR="001914D4" w:rsidRPr="00AD420A">
              <w:rPr>
                <w:webHidden/>
              </w:rPr>
              <w:instrText xml:space="preserve"> PAGEREF _Toc132636287 \h </w:instrText>
            </w:r>
            <w:r w:rsidR="001914D4" w:rsidRPr="00AD420A">
              <w:rPr>
                <w:webHidden/>
              </w:rPr>
            </w:r>
            <w:r w:rsidR="001914D4" w:rsidRPr="00AD420A">
              <w:rPr>
                <w:webHidden/>
              </w:rPr>
              <w:fldChar w:fldCharType="separate"/>
            </w:r>
            <w:r w:rsidR="001914D4" w:rsidRPr="00AD420A">
              <w:rPr>
                <w:webHidden/>
              </w:rPr>
              <w:t>9</w:t>
            </w:r>
            <w:r w:rsidR="001914D4" w:rsidRPr="00AD420A">
              <w:rPr>
                <w:webHidden/>
              </w:rPr>
              <w:fldChar w:fldCharType="end"/>
            </w:r>
          </w:hyperlink>
        </w:p>
        <w:p w14:paraId="027CBCB2" w14:textId="0B9F03BC" w:rsidR="001914D4" w:rsidRPr="00AD420A" w:rsidRDefault="009960D5">
          <w:pPr>
            <w:pStyle w:val="Kazalovsebine1"/>
            <w:rPr>
              <w:rFonts w:eastAsiaTheme="minorEastAsia"/>
              <w:b w:val="0"/>
              <w:bCs w:val="0"/>
              <w:caps w:val="0"/>
              <w:lang w:val="sl-SI"/>
            </w:rPr>
          </w:pPr>
          <w:hyperlink w:anchor="_Toc132636288" w:history="1">
            <w:r w:rsidR="001914D4" w:rsidRPr="00AD420A">
              <w:rPr>
                <w:rStyle w:val="Hiperpovezava"/>
              </w:rPr>
              <w:t xml:space="preserve">5. </w:t>
            </w:r>
            <w:r w:rsidR="001914D4" w:rsidRPr="00AD420A">
              <w:rPr>
                <w:rStyle w:val="Hiperpovezava"/>
              </w:rPr>
              <w:tab/>
              <w:t>POSTOPEK SPREMINJANJA TER POROČANJA O OPISU NALOG IN VZPOSTAVLJENIH POSTOPKIH</w:t>
            </w:r>
            <w:r w:rsidR="001914D4" w:rsidRPr="00AD420A">
              <w:rPr>
                <w:webHidden/>
              </w:rPr>
              <w:tab/>
            </w:r>
            <w:r w:rsidR="001914D4" w:rsidRPr="00AD420A">
              <w:rPr>
                <w:webHidden/>
              </w:rPr>
              <w:fldChar w:fldCharType="begin"/>
            </w:r>
            <w:r w:rsidR="001914D4" w:rsidRPr="00AD420A">
              <w:rPr>
                <w:webHidden/>
              </w:rPr>
              <w:instrText xml:space="preserve"> PAGEREF _Toc132636288 \h </w:instrText>
            </w:r>
            <w:r w:rsidR="001914D4" w:rsidRPr="00AD420A">
              <w:rPr>
                <w:webHidden/>
              </w:rPr>
            </w:r>
            <w:r w:rsidR="001914D4" w:rsidRPr="00AD420A">
              <w:rPr>
                <w:webHidden/>
              </w:rPr>
              <w:fldChar w:fldCharType="separate"/>
            </w:r>
            <w:r w:rsidR="001914D4" w:rsidRPr="00AD420A">
              <w:rPr>
                <w:webHidden/>
              </w:rPr>
              <w:t>13</w:t>
            </w:r>
            <w:r w:rsidR="001914D4" w:rsidRPr="00AD420A">
              <w:rPr>
                <w:webHidden/>
              </w:rPr>
              <w:fldChar w:fldCharType="end"/>
            </w:r>
          </w:hyperlink>
        </w:p>
        <w:p w14:paraId="623028FC" w14:textId="46784C48" w:rsidR="001914D4" w:rsidRPr="00AD420A" w:rsidRDefault="001914D4">
          <w:pPr>
            <w:rPr>
              <w:rFonts w:cs="Arial"/>
            </w:rPr>
          </w:pPr>
          <w:r w:rsidRPr="00AD420A">
            <w:rPr>
              <w:rFonts w:cs="Arial"/>
              <w:b/>
              <w:bCs/>
            </w:rPr>
            <w:fldChar w:fldCharType="end"/>
          </w:r>
        </w:p>
      </w:sdtContent>
    </w:sdt>
    <w:p w14:paraId="6A473F23" w14:textId="533517E5" w:rsidR="00A51314" w:rsidRPr="008B0080" w:rsidRDefault="00A51314" w:rsidP="003A247E">
      <w:pPr>
        <w:tabs>
          <w:tab w:val="left" w:pos="6015"/>
        </w:tabs>
        <w:spacing w:line="240" w:lineRule="auto"/>
        <w:jc w:val="both"/>
        <w:rPr>
          <w:rFonts w:ascii="Republika" w:hAnsi="Republika" w:cs="Arial"/>
          <w:i/>
          <w:sz w:val="22"/>
          <w:szCs w:val="22"/>
          <w:lang w:val="sl-SI"/>
        </w:rPr>
        <w:sectPr w:rsidR="00A51314" w:rsidRPr="008B0080" w:rsidSect="00EF260C">
          <w:headerReference w:type="even" r:id="rId12"/>
          <w:headerReference w:type="default" r:id="rId13"/>
          <w:footerReference w:type="even" r:id="rId14"/>
          <w:footerReference w:type="default" r:id="rId15"/>
          <w:headerReference w:type="first" r:id="rId16"/>
          <w:footerReference w:type="first" r:id="rId17"/>
          <w:pgSz w:w="11900" w:h="16840" w:code="9"/>
          <w:pgMar w:top="1701" w:right="1701" w:bottom="1134" w:left="1701" w:header="568" w:footer="794" w:gutter="0"/>
          <w:pgBorders w:offsetFrom="page">
            <w:top w:val="single" w:sz="4" w:space="24" w:color="002060"/>
            <w:left w:val="single" w:sz="4" w:space="24" w:color="002060"/>
            <w:bottom w:val="single" w:sz="4" w:space="24" w:color="002060"/>
            <w:right w:val="single" w:sz="4" w:space="24" w:color="002060"/>
          </w:pgBorders>
          <w:cols w:space="708"/>
          <w:titlePg/>
        </w:sectPr>
      </w:pPr>
      <w:r w:rsidRPr="00AD420A">
        <w:rPr>
          <w:rFonts w:cs="Arial"/>
          <w:b/>
          <w:bCs/>
          <w:sz w:val="22"/>
          <w:szCs w:val="22"/>
          <w:lang w:val="sl-SI"/>
        </w:rPr>
        <w:fldChar w:fldCharType="end"/>
      </w:r>
      <w:r w:rsidRPr="008B0080">
        <w:rPr>
          <w:rFonts w:ascii="Republika" w:hAnsi="Republika" w:cs="Arial"/>
          <w:b/>
          <w:bCs/>
          <w:sz w:val="22"/>
          <w:szCs w:val="22"/>
          <w:lang w:val="sl-SI"/>
        </w:rPr>
        <w:tab/>
      </w:r>
    </w:p>
    <w:p w14:paraId="4A4E1AE0" w14:textId="77777777" w:rsidR="00A51314" w:rsidRPr="008B0080" w:rsidRDefault="00A51314" w:rsidP="001914D4">
      <w:pPr>
        <w:pStyle w:val="Naslov1"/>
      </w:pPr>
      <w:bookmarkStart w:id="3" w:name="_Toc279332819"/>
      <w:bookmarkStart w:id="4" w:name="_Toc378598048"/>
      <w:r w:rsidRPr="008B0080">
        <w:br w:type="page"/>
      </w:r>
    </w:p>
    <w:p w14:paraId="12676286" w14:textId="7A41524B" w:rsidR="001914D4" w:rsidRPr="00AD420A" w:rsidRDefault="001914D4" w:rsidP="001914D4">
      <w:pPr>
        <w:pStyle w:val="Naslov1"/>
        <w:numPr>
          <w:ilvl w:val="0"/>
          <w:numId w:val="37"/>
        </w:numPr>
        <w:rPr>
          <w:rFonts w:ascii="Arial" w:hAnsi="Arial"/>
        </w:rPr>
      </w:pPr>
      <w:bookmarkStart w:id="5" w:name="_Toc132636282"/>
      <w:bookmarkEnd w:id="3"/>
      <w:bookmarkEnd w:id="4"/>
      <w:r w:rsidRPr="00AD420A">
        <w:rPr>
          <w:rFonts w:ascii="Arial" w:hAnsi="Arial"/>
        </w:rPr>
        <w:lastRenderedPageBreak/>
        <w:t>UVOD</w:t>
      </w:r>
      <w:bookmarkEnd w:id="5"/>
    </w:p>
    <w:p w14:paraId="13BCD424" w14:textId="77777777" w:rsidR="001914D4" w:rsidRPr="00AD420A" w:rsidRDefault="001914D4" w:rsidP="001914D4">
      <w:pPr>
        <w:rPr>
          <w:rFonts w:cs="Arial"/>
          <w:lang w:val="sl-SI" w:eastAsia="sl-SI"/>
        </w:rPr>
      </w:pPr>
    </w:p>
    <w:p w14:paraId="0ABBF792" w14:textId="77777777" w:rsidR="008B0080" w:rsidRPr="00AD420A" w:rsidRDefault="008B0080" w:rsidP="008B0080">
      <w:pPr>
        <w:jc w:val="both"/>
        <w:rPr>
          <w:rFonts w:cs="Arial"/>
          <w:lang w:val="sl-SI"/>
        </w:rPr>
      </w:pPr>
      <w:r w:rsidRPr="00AD420A">
        <w:rPr>
          <w:rFonts w:cs="Arial"/>
          <w:lang w:val="sl-SI"/>
        </w:rPr>
        <w:t xml:space="preserve">Osnovni namen Navodil organa upravljanja o izpolnjevanju pogojev za opravljanje nalog posredniškega telesa je zagotoviti enoten pristop dokazovanju izpolnjevanja osnovnih pogojev za izvajanje nalog iz tretjega in četrtega odstavka 12. člena ter 23., 24., 25., 26. in 28. člena </w:t>
      </w:r>
      <w:r w:rsidRPr="00AD420A">
        <w:rPr>
          <w:rFonts w:cs="Arial"/>
          <w:bCs/>
          <w:lang w:val="sl-SI"/>
        </w:rPr>
        <w:t>Uredbe o izvajanju uredb (EU) in (</w:t>
      </w:r>
      <w:proofErr w:type="spellStart"/>
      <w:r w:rsidRPr="00AD420A">
        <w:rPr>
          <w:rFonts w:cs="Arial"/>
          <w:bCs/>
          <w:lang w:val="sl-SI"/>
        </w:rPr>
        <w:t>Euratom</w:t>
      </w:r>
      <w:proofErr w:type="spellEnd"/>
      <w:r w:rsidRPr="00AD420A">
        <w:rPr>
          <w:rFonts w:cs="Arial"/>
          <w:bCs/>
          <w:lang w:val="sl-SI"/>
        </w:rPr>
        <w:t>) na področju izvajanja evropske kohezijske politike v obdobju 2021–2027 za cilj naložbe za rast in delovna mest.</w:t>
      </w:r>
      <w:r w:rsidRPr="00AD420A">
        <w:rPr>
          <w:rFonts w:cs="Arial"/>
          <w:lang w:val="sl-SI"/>
        </w:rPr>
        <w:t xml:space="preserve">  Navodila podajajo usmeritve posredniškim telesom kako zagotoviti osnovne pogoje za izvajanje nalog, pri tem da upoštevajo tudi svoje organizacijske strukture in ureditev nadzora. Navodila določajo predpisane zahteve, splošne smernice in minimalne standarde, ki jih mora izpolnjevati neposredni proračunski uporabnik, da lahko opravlja naloge posredniškega telesa. Vključujejo tudi informacije o postopku spreminjanja in poročanja o opisu nalog in vzpostavljenih postopkih. </w:t>
      </w:r>
    </w:p>
    <w:p w14:paraId="198DEBFD" w14:textId="285D2E6D" w:rsidR="00A51314" w:rsidRPr="008B0080" w:rsidRDefault="00A51314" w:rsidP="005C1F49">
      <w:pPr>
        <w:autoSpaceDE w:val="0"/>
        <w:autoSpaceDN w:val="0"/>
        <w:adjustRightInd w:val="0"/>
        <w:spacing w:before="80" w:line="240" w:lineRule="auto"/>
        <w:jc w:val="both"/>
        <w:rPr>
          <w:rFonts w:ascii="Republika" w:hAnsi="Republika" w:cs="Arial"/>
          <w:sz w:val="22"/>
          <w:szCs w:val="22"/>
          <w:lang w:val="sl-SI"/>
        </w:rPr>
      </w:pPr>
    </w:p>
    <w:p w14:paraId="74A3193B" w14:textId="77777777" w:rsidR="00A51314" w:rsidRPr="008B0080" w:rsidRDefault="00A51314" w:rsidP="003A247E">
      <w:pPr>
        <w:autoSpaceDE w:val="0"/>
        <w:autoSpaceDN w:val="0"/>
        <w:adjustRightInd w:val="0"/>
        <w:spacing w:before="80" w:line="240" w:lineRule="auto"/>
        <w:jc w:val="both"/>
        <w:rPr>
          <w:rFonts w:ascii="Republika" w:hAnsi="Republika" w:cs="Arial"/>
          <w:b/>
          <w:sz w:val="22"/>
          <w:szCs w:val="22"/>
          <w:lang w:val="sl-SI"/>
        </w:rPr>
      </w:pPr>
    </w:p>
    <w:p w14:paraId="300BE1D9" w14:textId="77777777" w:rsidR="00A51314" w:rsidRPr="008B0080" w:rsidRDefault="00A51314" w:rsidP="001914D4">
      <w:pPr>
        <w:pStyle w:val="Naslov1"/>
      </w:pPr>
      <w:bookmarkStart w:id="6" w:name="_Toc199037521"/>
      <w:bookmarkStart w:id="7" w:name="_Toc404238676"/>
      <w:bookmarkStart w:id="8" w:name="_Toc409523959"/>
      <w:bookmarkStart w:id="9" w:name="_Toc378598049"/>
      <w:bookmarkEnd w:id="6"/>
    </w:p>
    <w:p w14:paraId="77B963C4" w14:textId="3F38E964" w:rsidR="008B0080" w:rsidRPr="00AD420A" w:rsidRDefault="00A51314" w:rsidP="001914D4">
      <w:pPr>
        <w:pStyle w:val="Naslov1"/>
        <w:numPr>
          <w:ilvl w:val="0"/>
          <w:numId w:val="37"/>
        </w:numPr>
        <w:rPr>
          <w:rFonts w:ascii="Arial" w:hAnsi="Arial"/>
        </w:rPr>
      </w:pPr>
      <w:bookmarkStart w:id="10" w:name="_Toc98746952"/>
      <w:r w:rsidRPr="008B0080">
        <w:rPr>
          <w:sz w:val="22"/>
          <w:szCs w:val="22"/>
        </w:rPr>
        <w:br w:type="page"/>
      </w:r>
      <w:bookmarkStart w:id="11" w:name="_Toc94870147"/>
      <w:bookmarkStart w:id="12" w:name="_Toc132360491"/>
      <w:bookmarkStart w:id="13" w:name="_Toc132636283"/>
      <w:bookmarkEnd w:id="7"/>
      <w:bookmarkEnd w:id="8"/>
      <w:bookmarkEnd w:id="10"/>
      <w:r w:rsidR="008B0080" w:rsidRPr="00AD420A">
        <w:rPr>
          <w:rFonts w:ascii="Arial" w:hAnsi="Arial"/>
        </w:rPr>
        <w:lastRenderedPageBreak/>
        <w:t>PRAVNE PODLAGE</w:t>
      </w:r>
      <w:bookmarkEnd w:id="11"/>
      <w:bookmarkEnd w:id="12"/>
      <w:bookmarkEnd w:id="13"/>
    </w:p>
    <w:p w14:paraId="1E354EEA" w14:textId="77777777" w:rsidR="008B0080" w:rsidRPr="00AD420A" w:rsidRDefault="008B0080" w:rsidP="008B0080">
      <w:pPr>
        <w:jc w:val="both"/>
        <w:rPr>
          <w:rFonts w:cs="Arial"/>
          <w:lang w:val="sl-SI"/>
        </w:rPr>
      </w:pPr>
    </w:p>
    <w:p w14:paraId="7E21327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2021/1056 Evropskega parlamenta in Sveta z dne 24. junija 2021 o vzpostavitvi Sklada za pravični prehod (UL L št. 231 z dne 30.6.2021, str. 1; </w:t>
      </w:r>
      <w:r w:rsidRPr="00AD420A">
        <w:rPr>
          <w:rFonts w:cs="Arial"/>
          <w:szCs w:val="20"/>
          <w:lang w:val="sl-SI"/>
        </w:rPr>
        <w:t>zadnjič popravljena s Popravkom (UL L št. 421 z dne 26. 11. 2021, str. 74), (</w:t>
      </w:r>
      <w:r w:rsidRPr="00AD420A">
        <w:rPr>
          <w:rFonts w:cs="Arial"/>
          <w:lang w:val="sl-SI"/>
        </w:rPr>
        <w:t>v nadaljnjem besedilu: Uredba 2021/1056/EU);</w:t>
      </w:r>
    </w:p>
    <w:p w14:paraId="5A99AF5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2021/1057 Evropskega parlamenta in Sveta z dne 24. junija 2021 o vzpostavitvi Evropskega socialnega sklada plus (ESS+) in razveljavitvi Uredbe (EU) št. 1296/2013 (UL L št. 231 z dne 30.6.2021, str. 21; </w:t>
      </w:r>
      <w:r w:rsidRPr="00AD420A">
        <w:rPr>
          <w:rFonts w:cs="Arial"/>
          <w:szCs w:val="20"/>
          <w:lang w:val="sl-SI"/>
        </w:rPr>
        <w:t>zadnjič popravljena s Popravkom (UL L št. 421 z dne 26. 11. 2021, str. 75), (</w:t>
      </w:r>
      <w:r w:rsidRPr="00AD420A">
        <w:rPr>
          <w:rFonts w:cs="Arial"/>
          <w:lang w:val="sl-SI"/>
        </w:rPr>
        <w:t>v nadaljnjem besedilu: Uredba 2021/1057/EU);</w:t>
      </w:r>
    </w:p>
    <w:p w14:paraId="54E8416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2021/1058 Evropskega parlamenta in Sveta z dne 24. junija 2021 o Evropskem skladu za regionalni razvoj in Kohezijskem skladu (UL L št. 231 z dne 30.6.2021, str. 60; </w:t>
      </w:r>
      <w:r w:rsidRPr="00AD420A">
        <w:rPr>
          <w:rFonts w:cs="Arial"/>
          <w:szCs w:val="20"/>
          <w:lang w:val="sl-SI"/>
        </w:rPr>
        <w:t>zadnjič popravljena s  Popravkom (UL L št. 13 z dne 20. 1. 2022, str. 74), (</w:t>
      </w:r>
      <w:r w:rsidRPr="00AD420A">
        <w:rPr>
          <w:rFonts w:cs="Arial"/>
          <w:lang w:val="sl-SI"/>
        </w:rPr>
        <w:t>v nadaljnjem besedilu: Uredba 2021/1058/EU);</w:t>
      </w:r>
    </w:p>
    <w:p w14:paraId="6D21A0A5"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30.6.2021, str. 159; </w:t>
      </w:r>
      <w:r w:rsidRPr="00AD420A">
        <w:rPr>
          <w:rFonts w:cs="Arial"/>
          <w:szCs w:val="20"/>
          <w:lang w:val="sl-SI"/>
        </w:rPr>
        <w:t>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 (v nadaljnjem besedilu: Uredba 2021/1060/EU)</w:t>
      </w:r>
      <w:r w:rsidRPr="00AD420A">
        <w:rPr>
          <w:rFonts w:cs="Arial"/>
          <w:lang w:val="sl-SI"/>
        </w:rPr>
        <w:t xml:space="preserve"> v nadaljnjem besedilu: Uredba 2021/1060/EU);</w:t>
      </w:r>
    </w:p>
    <w:p w14:paraId="3E1CDBCB" w14:textId="77777777" w:rsidR="008B0080" w:rsidRPr="00AD420A" w:rsidRDefault="008B0080" w:rsidP="008B0080">
      <w:pPr>
        <w:rPr>
          <w:rFonts w:cs="Arial"/>
          <w:color w:val="000000" w:themeColor="text1"/>
          <w:lang w:val="sl-SI"/>
        </w:rPr>
      </w:pPr>
      <w:r w:rsidRPr="00AD420A">
        <w:rPr>
          <w:rFonts w:cs="Arial"/>
          <w:color w:val="000000" w:themeColor="text1"/>
          <w:lang w:val="sl-SI"/>
        </w:rPr>
        <w:t>Zakon o javnih financah</w:t>
      </w:r>
      <w:r w:rsidRPr="00AD420A">
        <w:rPr>
          <w:rFonts w:cs="Arial"/>
          <w:bCs/>
          <w:color w:val="000000" w:themeColor="text1"/>
          <w:lang w:val="sl-SI"/>
        </w:rPr>
        <w:t xml:space="preserve">  (Uradni list RS, št. 11/11 – uradno prečiščeno besedilo, 14/13 – </w:t>
      </w:r>
      <w:proofErr w:type="spellStart"/>
      <w:r w:rsidRPr="00AD420A">
        <w:rPr>
          <w:rFonts w:cs="Arial"/>
          <w:bCs/>
          <w:color w:val="000000" w:themeColor="text1"/>
          <w:lang w:val="sl-SI"/>
        </w:rPr>
        <w:t>popr</w:t>
      </w:r>
      <w:proofErr w:type="spellEnd"/>
      <w:r w:rsidRPr="00AD420A">
        <w:rPr>
          <w:rFonts w:cs="Arial"/>
          <w:bCs/>
          <w:color w:val="000000" w:themeColor="text1"/>
          <w:lang w:val="sl-SI"/>
        </w:rPr>
        <w:t xml:space="preserve">., 101/13, 55/15 – </w:t>
      </w:r>
      <w:proofErr w:type="spellStart"/>
      <w:r w:rsidRPr="00AD420A">
        <w:rPr>
          <w:rFonts w:cs="Arial"/>
          <w:bCs/>
          <w:color w:val="000000" w:themeColor="text1"/>
          <w:lang w:val="sl-SI"/>
        </w:rPr>
        <w:t>ZFisP</w:t>
      </w:r>
      <w:proofErr w:type="spellEnd"/>
      <w:r w:rsidRPr="00AD420A">
        <w:rPr>
          <w:rFonts w:cs="Arial"/>
          <w:bCs/>
          <w:color w:val="000000" w:themeColor="text1"/>
          <w:lang w:val="sl-SI"/>
        </w:rPr>
        <w:t xml:space="preserve">, 96/15 – ZIPRS1617, 13/18, 195/20 – </w:t>
      </w:r>
      <w:proofErr w:type="spellStart"/>
      <w:r w:rsidRPr="00AD420A">
        <w:rPr>
          <w:rFonts w:cs="Arial"/>
          <w:bCs/>
          <w:color w:val="000000" w:themeColor="text1"/>
          <w:lang w:val="sl-SI"/>
        </w:rPr>
        <w:t>odl</w:t>
      </w:r>
      <w:proofErr w:type="spellEnd"/>
      <w:r w:rsidRPr="00AD420A">
        <w:rPr>
          <w:rFonts w:cs="Arial"/>
          <w:bCs/>
          <w:color w:val="000000" w:themeColor="text1"/>
          <w:lang w:val="sl-SI"/>
        </w:rPr>
        <w:t>. US in 18/23 – ZDU-1O);</w:t>
      </w:r>
    </w:p>
    <w:p w14:paraId="7428CC57" w14:textId="77777777" w:rsidR="008B0080" w:rsidRPr="00AD420A" w:rsidRDefault="008B0080" w:rsidP="008B0080">
      <w:pPr>
        <w:spacing w:after="240" w:line="257" w:lineRule="auto"/>
        <w:jc w:val="both"/>
        <w:rPr>
          <w:rFonts w:cs="Arial"/>
          <w:lang w:val="sl-SI"/>
        </w:rPr>
      </w:pPr>
      <w:r w:rsidRPr="00AD420A">
        <w:rPr>
          <w:rFonts w:cs="Arial"/>
          <w:lang w:val="sl-SI"/>
        </w:rPr>
        <w:t>Zakon o izvrševanju proračunov Republike Slovenije za leti 2023 in 2024 (</w:t>
      </w:r>
      <w:r w:rsidRPr="00AD420A">
        <w:rPr>
          <w:rFonts w:cs="Arial"/>
          <w:bCs/>
          <w:lang w:val="sl-SI"/>
        </w:rPr>
        <w:t>Uradni list RS, št.</w:t>
      </w:r>
      <w:r w:rsidRPr="00AD420A">
        <w:rPr>
          <w:rFonts w:cs="Arial"/>
          <w:bCs/>
          <w:color w:val="000000" w:themeColor="text1"/>
          <w:lang w:val="sl-SI"/>
        </w:rPr>
        <w:t> </w:t>
      </w:r>
      <w:bookmarkStart w:id="14" w:name="_GoBack"/>
      <w:r w:rsidR="00385B1B">
        <w:fldChar w:fldCharType="begin"/>
      </w:r>
      <w:r w:rsidR="00385B1B" w:rsidRPr="009960D5">
        <w:rPr>
          <w:lang w:val="it-IT"/>
        </w:rPr>
        <w:instrText xml:space="preserve"> HYPERLINK "http://www.uradni-list.si/1/objava.jsp?sop=2022-01-3736" \t "_blank" \o "Zakon o izvrševanju proračunov Republike Slovenije za leti 2023 in 2024 (ZIPRS2324)" </w:instrText>
      </w:r>
      <w:r w:rsidR="00385B1B">
        <w:fldChar w:fldCharType="separate"/>
      </w:r>
      <w:r w:rsidRPr="00AD420A">
        <w:rPr>
          <w:rStyle w:val="Hiperpovezava"/>
          <w:rFonts w:cs="Arial"/>
          <w:color w:val="000000" w:themeColor="text1"/>
          <w:lang w:val="sl-SI"/>
        </w:rPr>
        <w:t>150/22</w:t>
      </w:r>
      <w:r w:rsidR="00385B1B">
        <w:rPr>
          <w:rStyle w:val="Hiperpovezava"/>
          <w:rFonts w:cs="Arial"/>
          <w:color w:val="000000" w:themeColor="text1"/>
          <w:lang w:val="sl-SI"/>
        </w:rPr>
        <w:fldChar w:fldCharType="end"/>
      </w:r>
      <w:bookmarkEnd w:id="14"/>
      <w:r w:rsidRPr="00AD420A">
        <w:rPr>
          <w:rFonts w:cs="Arial"/>
          <w:lang w:val="sl-SI"/>
        </w:rPr>
        <w:t>) oziroma vsakokratni veljavni zakon o izvrševanju proračunov Republike Slovenije;</w:t>
      </w:r>
    </w:p>
    <w:p w14:paraId="10F6C69E" w14:textId="3387EC08" w:rsidR="00A51314" w:rsidRPr="00AD420A" w:rsidRDefault="008B0080" w:rsidP="008B0080">
      <w:pPr>
        <w:jc w:val="both"/>
        <w:rPr>
          <w:rFonts w:cs="Arial"/>
          <w:lang w:val="sl-SI"/>
        </w:rPr>
      </w:pPr>
      <w:r w:rsidRPr="00AD420A">
        <w:rPr>
          <w:rFonts w:cs="Arial"/>
          <w:lang w:val="sl-SI"/>
        </w:rPr>
        <w:t>Uredba o izvajanju uredb (EU) in (</w:t>
      </w:r>
      <w:proofErr w:type="spellStart"/>
      <w:r w:rsidRPr="00AD420A">
        <w:rPr>
          <w:rFonts w:cs="Arial"/>
          <w:lang w:val="sl-SI"/>
        </w:rPr>
        <w:t>Euratom</w:t>
      </w:r>
      <w:proofErr w:type="spellEnd"/>
      <w:r w:rsidRPr="00AD420A">
        <w:rPr>
          <w:rFonts w:cs="Arial"/>
          <w:lang w:val="sl-SI"/>
        </w:rPr>
        <w:t>) na področju izvajanja evropske kohezijske politike v obdobju 2021–2027 za cilj naložbe za rast in delovna mesta (Uradni list RS, št. 21/23), (v nadaljnjem besedilu: Uredba EKP).</w:t>
      </w:r>
    </w:p>
    <w:p w14:paraId="5CC2A5CD" w14:textId="789F6085" w:rsidR="008B0080" w:rsidRPr="008B0080" w:rsidRDefault="008B0080">
      <w:pPr>
        <w:spacing w:after="160" w:line="259" w:lineRule="auto"/>
        <w:rPr>
          <w:rFonts w:ascii="Republika" w:hAnsi="Republika" w:cs="Arial"/>
          <w:sz w:val="22"/>
          <w:szCs w:val="22"/>
          <w:shd w:val="clear" w:color="auto" w:fill="FFFFFF"/>
          <w:lang w:val="sl-SI"/>
        </w:rPr>
      </w:pPr>
      <w:r w:rsidRPr="008B0080">
        <w:rPr>
          <w:rFonts w:ascii="Republika" w:hAnsi="Republika" w:cs="Arial"/>
          <w:sz w:val="22"/>
          <w:szCs w:val="22"/>
          <w:shd w:val="clear" w:color="auto" w:fill="FFFFFF"/>
          <w:lang w:val="sl-SI"/>
        </w:rPr>
        <w:br w:type="page"/>
      </w:r>
    </w:p>
    <w:p w14:paraId="53B96EF2" w14:textId="77777777" w:rsidR="008B0080" w:rsidRPr="00AD420A" w:rsidRDefault="008B0080" w:rsidP="001914D4">
      <w:pPr>
        <w:pStyle w:val="Naslov1"/>
        <w:numPr>
          <w:ilvl w:val="0"/>
          <w:numId w:val="37"/>
        </w:numPr>
        <w:rPr>
          <w:rFonts w:ascii="Arial" w:hAnsi="Arial"/>
        </w:rPr>
      </w:pPr>
      <w:bookmarkStart w:id="15" w:name="_Toc94870148"/>
      <w:bookmarkStart w:id="16" w:name="_Toc132360492"/>
      <w:bookmarkStart w:id="17" w:name="_Toc132636284"/>
      <w:r w:rsidRPr="00AD420A">
        <w:rPr>
          <w:rFonts w:ascii="Arial" w:hAnsi="Arial"/>
        </w:rPr>
        <w:lastRenderedPageBreak/>
        <w:t>IMENOVANJE POSREDNIŠKEGA TELESA IN IZVAJALSKEGA TELESA TER NALOGE</w:t>
      </w:r>
      <w:bookmarkEnd w:id="15"/>
      <w:bookmarkEnd w:id="16"/>
      <w:bookmarkEnd w:id="17"/>
    </w:p>
    <w:p w14:paraId="0BE21EC5" w14:textId="77777777" w:rsidR="008B0080" w:rsidRPr="00AD420A" w:rsidRDefault="008B0080" w:rsidP="008B0080">
      <w:pPr>
        <w:pStyle w:val="Odstavekseznama"/>
        <w:jc w:val="both"/>
        <w:rPr>
          <w:rFonts w:cs="Arial"/>
          <w:b/>
          <w:sz w:val="16"/>
          <w:szCs w:val="16"/>
          <w:lang w:val="sl-SI"/>
        </w:rPr>
      </w:pPr>
    </w:p>
    <w:p w14:paraId="7CC331C5" w14:textId="77777777" w:rsidR="008B0080" w:rsidRPr="00AD420A" w:rsidRDefault="008B0080" w:rsidP="008B0080">
      <w:pPr>
        <w:pStyle w:val="Naslov2"/>
        <w:keepLines/>
        <w:numPr>
          <w:ilvl w:val="1"/>
          <w:numId w:val="37"/>
        </w:numPr>
        <w:spacing w:before="40" w:after="240" w:line="257" w:lineRule="auto"/>
        <w:rPr>
          <w:rFonts w:cs="Arial"/>
          <w:lang w:val="sl-SI"/>
        </w:rPr>
      </w:pPr>
      <w:bookmarkStart w:id="18" w:name="_Toc94870149"/>
      <w:r w:rsidRPr="00AD420A">
        <w:rPr>
          <w:rFonts w:cs="Arial"/>
          <w:lang w:val="sl-SI"/>
        </w:rPr>
        <w:t xml:space="preserve"> </w:t>
      </w:r>
      <w:bookmarkStart w:id="19" w:name="_Toc132360493"/>
      <w:bookmarkStart w:id="20" w:name="_Toc132636285"/>
      <w:r w:rsidRPr="00AD420A">
        <w:rPr>
          <w:rFonts w:cs="Arial"/>
          <w:lang w:val="sl-SI"/>
        </w:rPr>
        <w:t>Imenovanje posredniškega telesa in izvajalskega telesa ter sklenitev sporazuma o izvajanju nalog</w:t>
      </w:r>
      <w:bookmarkEnd w:id="18"/>
      <w:bookmarkEnd w:id="19"/>
      <w:bookmarkEnd w:id="20"/>
    </w:p>
    <w:p w14:paraId="67595A56" w14:textId="77777777" w:rsidR="008B0080" w:rsidRPr="00AD420A" w:rsidRDefault="008B0080" w:rsidP="008B0080">
      <w:pPr>
        <w:spacing w:after="240" w:line="257" w:lineRule="auto"/>
        <w:jc w:val="both"/>
        <w:rPr>
          <w:rFonts w:cs="Arial"/>
          <w:lang w:val="sl-SI"/>
        </w:rPr>
      </w:pPr>
      <w:r w:rsidRPr="00AD420A">
        <w:rPr>
          <w:rFonts w:cs="Arial"/>
          <w:lang w:val="sl-SI"/>
        </w:rPr>
        <w:t>V skladu s 3. točko 71. člena Uredbe 2021/1060/EU lahko OU imenuje enega ali več PT s pristojnostjo izvajanja nekaterih nalog OU. V Republiki Sloveniji so bila PT določena s sprejemom Uredbe EKP, v kateri so v prvem odstavku 12. člena navedena ministrstva, ki nastopajo v vlogi PT, v drugem odstavku istega člena pa določeno še PT pristojno za izbor operacij CTN. V skladu s 5. odstavkom 12. člena Uredbe EKP organ upravljanja in posredniško telo skleneta sporazum.</w:t>
      </w:r>
    </w:p>
    <w:p w14:paraId="69EB742D" w14:textId="77777777" w:rsidR="008B0080" w:rsidRPr="00AD420A" w:rsidRDefault="008B0080" w:rsidP="008B0080">
      <w:pPr>
        <w:spacing w:line="240" w:lineRule="auto"/>
        <w:jc w:val="both"/>
        <w:rPr>
          <w:rFonts w:cs="Arial"/>
          <w:szCs w:val="20"/>
          <w:lang w:val="sl-SI"/>
        </w:rPr>
      </w:pPr>
      <w:r w:rsidRPr="00AD420A">
        <w:rPr>
          <w:rFonts w:cs="Arial"/>
          <w:szCs w:val="20"/>
          <w:lang w:val="sl-SI"/>
        </w:rPr>
        <w:t>Posredniška telesa so:</w:t>
      </w:r>
    </w:p>
    <w:p w14:paraId="08D4C183"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delo, družino, socialne zadeve in enake možnosti Republike Slovenije,</w:t>
      </w:r>
    </w:p>
    <w:p w14:paraId="651065ED"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gospodarstvo, turizem in šport Republike Slovenije,</w:t>
      </w:r>
    </w:p>
    <w:p w14:paraId="41231CCC"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kohezijo in regionalni razvoj Republike Slovenije,</w:t>
      </w:r>
    </w:p>
    <w:p w14:paraId="7B14A6EE"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visoko šolstvo, znanost in inovacije Republike Slovenije,</w:t>
      </w:r>
    </w:p>
    <w:p w14:paraId="6254FD15"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kulturo Republike Slovenije,</w:t>
      </w:r>
    </w:p>
    <w:p w14:paraId="717DFBF2"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digitalno preobrazbo Republike Slovenije,</w:t>
      </w:r>
    </w:p>
    <w:p w14:paraId="093773A5"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pravosodje Republike Slovenije,</w:t>
      </w:r>
    </w:p>
    <w:p w14:paraId="2F5C36D1"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infrastrukturo Republike Slovenije,</w:t>
      </w:r>
    </w:p>
    <w:p w14:paraId="7FAFBA67"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okolje, podnebje in energijo Republike Slovenije,</w:t>
      </w:r>
    </w:p>
    <w:p w14:paraId="138EF064"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naravne vire in prostor Republike Slovenije,</w:t>
      </w:r>
    </w:p>
    <w:p w14:paraId="6DA8E040"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vzgojo in izobraževanje Republike Slovenije,</w:t>
      </w:r>
    </w:p>
    <w:p w14:paraId="02AFF2BC"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javno upravo Republike Slovenije,</w:t>
      </w:r>
    </w:p>
    <w:p w14:paraId="32FFD6F6"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zdravje Republike Slovenije,</w:t>
      </w:r>
    </w:p>
    <w:p w14:paraId="1BE66BD8" w14:textId="77777777" w:rsidR="008B0080" w:rsidRPr="00AD420A" w:rsidRDefault="008B0080" w:rsidP="008B0080">
      <w:pPr>
        <w:pStyle w:val="Odstavekseznama"/>
        <w:numPr>
          <w:ilvl w:val="0"/>
          <w:numId w:val="38"/>
        </w:numPr>
        <w:spacing w:line="240" w:lineRule="auto"/>
        <w:ind w:left="993" w:hanging="633"/>
        <w:contextualSpacing/>
        <w:jc w:val="both"/>
        <w:rPr>
          <w:rFonts w:cs="Arial"/>
          <w:szCs w:val="20"/>
          <w:lang w:val="sl-SI"/>
        </w:rPr>
      </w:pPr>
      <w:r w:rsidRPr="00AD420A">
        <w:rPr>
          <w:rFonts w:cs="Arial"/>
          <w:szCs w:val="20"/>
          <w:lang w:val="sl-SI"/>
        </w:rPr>
        <w:t>Ministrstvo za solidarno prihodnost Republike Slovenije,</w:t>
      </w:r>
    </w:p>
    <w:p w14:paraId="71C40B17" w14:textId="77777777" w:rsidR="008B0080" w:rsidRPr="00AD420A" w:rsidRDefault="008B0080" w:rsidP="008B0080">
      <w:pPr>
        <w:pStyle w:val="Odstavekseznama"/>
        <w:numPr>
          <w:ilvl w:val="0"/>
          <w:numId w:val="38"/>
        </w:numPr>
        <w:spacing w:line="240" w:lineRule="auto"/>
        <w:ind w:left="993" w:hanging="633"/>
        <w:contextualSpacing/>
        <w:jc w:val="both"/>
        <w:rPr>
          <w:rFonts w:cs="Arial"/>
          <w:lang w:val="sl-SI"/>
        </w:rPr>
      </w:pPr>
      <w:r w:rsidRPr="00AD420A">
        <w:rPr>
          <w:rFonts w:cs="Arial"/>
          <w:lang w:val="sl-SI"/>
        </w:rPr>
        <w:t>Združenje mestnih občin Slovenije - posredniško telo, pristojno za izbor operacij CTN iz 6. člena Uredbe EKP</w:t>
      </w:r>
      <w:r w:rsidRPr="00AD420A">
        <w:rPr>
          <w:rFonts w:cs="Arial"/>
          <w:szCs w:val="20"/>
          <w:lang w:val="sl-SI"/>
        </w:rPr>
        <w:t>.</w:t>
      </w:r>
    </w:p>
    <w:p w14:paraId="08EA7874" w14:textId="77777777" w:rsidR="008B0080" w:rsidRPr="00AD420A" w:rsidRDefault="008B0080" w:rsidP="008B0080">
      <w:pPr>
        <w:spacing w:line="257" w:lineRule="auto"/>
        <w:jc w:val="both"/>
        <w:rPr>
          <w:rFonts w:cs="Arial"/>
          <w:lang w:val="sl-SI"/>
        </w:rPr>
      </w:pPr>
    </w:p>
    <w:p w14:paraId="261BC0CD" w14:textId="77777777" w:rsidR="008B0080" w:rsidRPr="00AD420A" w:rsidRDefault="008B0080" w:rsidP="008B0080">
      <w:pPr>
        <w:spacing w:after="240" w:line="257" w:lineRule="auto"/>
        <w:jc w:val="both"/>
        <w:rPr>
          <w:rFonts w:cs="Arial"/>
          <w:lang w:val="sl-SI"/>
        </w:rPr>
      </w:pPr>
      <w:r w:rsidRPr="00AD420A">
        <w:rPr>
          <w:rFonts w:cs="Arial"/>
          <w:lang w:val="sl-SI"/>
        </w:rPr>
        <w:t xml:space="preserve">Naloge PT </w:t>
      </w:r>
      <w:bookmarkStart w:id="21" w:name="_Hlk128035217"/>
      <w:r w:rsidRPr="00AD420A">
        <w:rPr>
          <w:rFonts w:cs="Arial"/>
          <w:lang w:val="sl-SI"/>
        </w:rPr>
        <w:t xml:space="preserve">so taksativno navedene v tretjem in četrtem odstavku 12. člena, ter 23., 24., 25., 26. in 28. členu </w:t>
      </w:r>
      <w:bookmarkEnd w:id="21"/>
      <w:r w:rsidRPr="00AD420A">
        <w:rPr>
          <w:rFonts w:cs="Arial"/>
          <w:lang w:val="sl-SI"/>
        </w:rPr>
        <w:t>Uredbe EKP ter vnaprej znane. Pri tem pa je potrebno opozoriti na generalno določbo 10. člena Uredbe EKP, ki določa, da je OU zadolžen za opravljanje vseh nalog iz 72., 73., 74., in 75. člena Uredbe 2021/1060/EU, ki jih ne bo opravilo PT. Zaradi prenosa nalog v izvajanje bosta OU in PT, skladno s petim odstavkom 12. členom Uredbe EKP, sklenila pisni sporazum o načinu izvajanja nalog, v katerem bosta določila, katere od predvidenih nalog bo PT opravljalo ter podrobnejši način izvajanja teh nalog.</w:t>
      </w:r>
    </w:p>
    <w:p w14:paraId="11C036F7" w14:textId="48F93F7C" w:rsidR="008B0080" w:rsidRPr="00AD420A" w:rsidRDefault="008B0080" w:rsidP="008B0080">
      <w:pPr>
        <w:spacing w:after="240" w:line="257" w:lineRule="auto"/>
        <w:jc w:val="both"/>
        <w:rPr>
          <w:rFonts w:cs="Arial"/>
          <w:lang w:val="sl-SI"/>
        </w:rPr>
      </w:pPr>
      <w:r w:rsidRPr="00AD420A">
        <w:rPr>
          <w:rFonts w:cs="Arial"/>
          <w:lang w:val="sl-SI"/>
        </w:rPr>
        <w:t xml:space="preserve">Nekatere naloge PT bo skladno z drugim odstavkom 13. člena Uredbe EKP lahko opravljalo tudi IT kot posredni proračunski uporabnik. </w:t>
      </w:r>
      <w:r w:rsidR="00A746EB" w:rsidRPr="00A746EB">
        <w:rPr>
          <w:rFonts w:cs="Arial"/>
          <w:lang w:val="sl-SI"/>
        </w:rPr>
        <w:t>PT lahko, sklad</w:t>
      </w:r>
      <w:r w:rsidR="00A746EB">
        <w:rPr>
          <w:rFonts w:cs="Arial"/>
          <w:lang w:val="sl-SI"/>
        </w:rPr>
        <w:t>no</w:t>
      </w:r>
      <w:r w:rsidR="00A746EB" w:rsidRPr="00A746EB">
        <w:rPr>
          <w:rFonts w:cs="Arial"/>
          <w:lang w:val="sl-SI"/>
        </w:rPr>
        <w:t xml:space="preserve"> s šestim odstavkom 12. člena Uredbe EKP, naloge PT s sporazumom prenese na </w:t>
      </w:r>
      <w:r w:rsidR="00A746EB">
        <w:rPr>
          <w:rFonts w:cs="Arial"/>
          <w:lang w:val="sl-SI"/>
        </w:rPr>
        <w:t>IT.</w:t>
      </w:r>
      <w:r w:rsidR="00A746EB" w:rsidRPr="00A746EB">
        <w:rPr>
          <w:rFonts w:cs="Arial"/>
          <w:lang w:val="sl-SI"/>
        </w:rPr>
        <w:t xml:space="preserve"> PT mora s sporazumom, ki ga sklene z IT zagotoviti, da bo IT pri </w:t>
      </w:r>
      <w:r w:rsidR="00A746EB">
        <w:rPr>
          <w:rFonts w:cs="Arial"/>
          <w:lang w:val="sl-SI"/>
        </w:rPr>
        <w:t>izvajanju vseh prenesenih nalog</w:t>
      </w:r>
      <w:r w:rsidR="00A746EB" w:rsidRPr="00A746EB">
        <w:rPr>
          <w:rFonts w:cs="Arial"/>
          <w:lang w:val="sl-SI"/>
        </w:rPr>
        <w:t xml:space="preserve"> upošteval tudi podrobnejše ureditve iz členov sporazuma</w:t>
      </w:r>
      <w:r w:rsidR="00A746EB">
        <w:rPr>
          <w:rFonts w:cs="Arial"/>
          <w:lang w:val="sl-SI"/>
        </w:rPr>
        <w:t xml:space="preserve"> med OU in PT</w:t>
      </w:r>
      <w:r w:rsidR="00A746EB" w:rsidRPr="00A746EB">
        <w:rPr>
          <w:rFonts w:cs="Arial"/>
          <w:lang w:val="sl-SI"/>
        </w:rPr>
        <w:t xml:space="preserve">. Pred sklenitvijo sporazuma </w:t>
      </w:r>
      <w:r w:rsidR="00A746EB">
        <w:rPr>
          <w:rFonts w:cs="Arial"/>
          <w:lang w:val="sl-SI"/>
        </w:rPr>
        <w:t xml:space="preserve">z IT </w:t>
      </w:r>
      <w:r w:rsidR="00A746EB" w:rsidRPr="00A746EB">
        <w:rPr>
          <w:rFonts w:cs="Arial"/>
          <w:lang w:val="sl-SI"/>
        </w:rPr>
        <w:t>mora PT pridobiti pisno soglasje OU.</w:t>
      </w:r>
      <w:r w:rsidR="00A746EB">
        <w:rPr>
          <w:rFonts w:cs="Arial"/>
          <w:lang w:val="sl-SI"/>
        </w:rPr>
        <w:t xml:space="preserve"> </w:t>
      </w:r>
    </w:p>
    <w:p w14:paraId="160967F1" w14:textId="77777777" w:rsidR="008B0080" w:rsidRPr="00AD420A" w:rsidRDefault="008B0080" w:rsidP="008B0080">
      <w:pPr>
        <w:spacing w:after="240" w:line="257" w:lineRule="auto"/>
        <w:jc w:val="both"/>
        <w:rPr>
          <w:rFonts w:cs="Arial"/>
          <w:lang w:val="sl-SI"/>
        </w:rPr>
      </w:pPr>
      <w:r w:rsidRPr="00AD420A">
        <w:rPr>
          <w:rFonts w:cs="Arial"/>
          <w:lang w:val="sl-SI"/>
        </w:rPr>
        <w:t>Organi v sestavi ministrstva pri izvajanju nalog, ki so taksativno navedene v tretjem in četrtem odstavku 12. člena, ter 23., 24., 25., 26. in 28. členu, ne nastopajo v vlogi IT, temveč se v delu, v katerem opravljajo naloge PT, smatrajo kot sestavni del pristojnega PT.</w:t>
      </w:r>
    </w:p>
    <w:p w14:paraId="16E8740C" w14:textId="77777777" w:rsidR="008B0080" w:rsidRPr="00AD420A" w:rsidRDefault="008B0080" w:rsidP="008B0080">
      <w:pPr>
        <w:jc w:val="both"/>
        <w:rPr>
          <w:rFonts w:cs="Arial"/>
          <w:lang w:val="sl-SI"/>
        </w:rPr>
      </w:pPr>
      <w:r w:rsidRPr="00AD420A">
        <w:rPr>
          <w:rFonts w:cs="Arial"/>
          <w:lang w:val="sl-SI"/>
        </w:rPr>
        <w:t>Upoštevaje navedeno je torej treba razlikovati, ko:</w:t>
      </w:r>
    </w:p>
    <w:p w14:paraId="6EB8AD20" w14:textId="77777777" w:rsidR="008B0080" w:rsidRPr="00AD420A" w:rsidRDefault="008B0080" w:rsidP="008B0080">
      <w:pPr>
        <w:pStyle w:val="Odstavekseznama"/>
        <w:numPr>
          <w:ilvl w:val="0"/>
          <w:numId w:val="39"/>
        </w:numPr>
        <w:spacing w:after="160" w:line="256" w:lineRule="auto"/>
        <w:contextualSpacing/>
        <w:jc w:val="both"/>
        <w:rPr>
          <w:rFonts w:cs="Arial"/>
          <w:lang w:val="sl-SI"/>
        </w:rPr>
      </w:pPr>
      <w:r w:rsidRPr="00AD420A">
        <w:rPr>
          <w:rFonts w:cs="Arial"/>
          <w:lang w:val="sl-SI"/>
        </w:rPr>
        <w:t>PT nastopa samostojno</w:t>
      </w:r>
    </w:p>
    <w:p w14:paraId="3DD6A162" w14:textId="77777777" w:rsidR="008B0080" w:rsidRPr="00AD420A" w:rsidRDefault="008B0080" w:rsidP="008B0080">
      <w:pPr>
        <w:jc w:val="both"/>
        <w:rPr>
          <w:rFonts w:cs="Arial"/>
          <w:lang w:val="sl-SI"/>
        </w:rPr>
      </w:pPr>
      <w:r w:rsidRPr="00AD420A">
        <w:rPr>
          <w:rFonts w:cs="Arial"/>
          <w:lang w:val="sl-SI"/>
        </w:rPr>
        <w:t>a)  v vlogi PT nastopa ministrstvo samo kot neposredni proračunski uporabnik;</w:t>
      </w:r>
    </w:p>
    <w:p w14:paraId="6DF9F0B5" w14:textId="77777777" w:rsidR="008B0080" w:rsidRPr="00AD420A" w:rsidRDefault="008B0080" w:rsidP="008B0080">
      <w:pPr>
        <w:jc w:val="both"/>
        <w:rPr>
          <w:rFonts w:cs="Arial"/>
          <w:lang w:val="sl-SI"/>
        </w:rPr>
      </w:pPr>
      <w:r w:rsidRPr="00AD420A">
        <w:rPr>
          <w:rFonts w:cs="Arial"/>
          <w:lang w:val="sl-SI"/>
        </w:rPr>
        <w:t xml:space="preserve">b) </w:t>
      </w:r>
      <w:bookmarkStart w:id="22" w:name="_Hlk128036051"/>
      <w:r w:rsidRPr="00AD420A">
        <w:rPr>
          <w:rFonts w:cs="Arial"/>
          <w:lang w:val="sl-SI"/>
        </w:rPr>
        <w:t xml:space="preserve">v vlogi PT nastopa </w:t>
      </w:r>
      <w:bookmarkStart w:id="23" w:name="_Hlk128035406"/>
      <w:r w:rsidRPr="00AD420A">
        <w:rPr>
          <w:rFonts w:cs="Arial"/>
          <w:lang w:val="sl-SI"/>
        </w:rPr>
        <w:t>ministrstvo z organom v sestavi ministrstva</w:t>
      </w:r>
      <w:bookmarkEnd w:id="23"/>
      <w:r w:rsidRPr="00AD420A">
        <w:rPr>
          <w:rFonts w:cs="Arial"/>
          <w:lang w:val="sl-SI"/>
        </w:rPr>
        <w:t xml:space="preserve"> </w:t>
      </w:r>
      <w:bookmarkEnd w:id="22"/>
      <w:r w:rsidRPr="00AD420A">
        <w:rPr>
          <w:rFonts w:cs="Arial"/>
          <w:lang w:val="sl-SI"/>
        </w:rPr>
        <w:t>(ločena neposredna proračunska uporabnika).</w:t>
      </w:r>
    </w:p>
    <w:p w14:paraId="2894543B" w14:textId="77777777" w:rsidR="008B0080" w:rsidRPr="00AD420A" w:rsidRDefault="008B0080" w:rsidP="008B0080">
      <w:pPr>
        <w:pStyle w:val="Odstavekseznama"/>
        <w:numPr>
          <w:ilvl w:val="0"/>
          <w:numId w:val="39"/>
        </w:numPr>
        <w:spacing w:after="240" w:line="257" w:lineRule="auto"/>
        <w:contextualSpacing/>
        <w:jc w:val="both"/>
        <w:rPr>
          <w:rFonts w:cs="Arial"/>
          <w:lang w:val="sl-SI"/>
        </w:rPr>
      </w:pPr>
      <w:r w:rsidRPr="00AD420A">
        <w:rPr>
          <w:rFonts w:cs="Arial"/>
          <w:lang w:val="sl-SI"/>
        </w:rPr>
        <w:lastRenderedPageBreak/>
        <w:t>PT  (neposredni proračunski uporabnik) naloge opravlja skupaj z IT (posredni proračunski uporabnik).</w:t>
      </w:r>
    </w:p>
    <w:p w14:paraId="5D70144D" w14:textId="77777777" w:rsidR="008B0080" w:rsidRPr="00AD420A" w:rsidRDefault="008B0080" w:rsidP="008B0080">
      <w:pPr>
        <w:spacing w:after="240" w:line="257" w:lineRule="auto"/>
        <w:jc w:val="both"/>
        <w:rPr>
          <w:rFonts w:cs="Arial"/>
          <w:lang w:val="sl-SI"/>
        </w:rPr>
      </w:pPr>
      <w:r w:rsidRPr="00AD420A">
        <w:rPr>
          <w:rFonts w:cs="Arial"/>
          <w:lang w:val="sl-SI"/>
        </w:rPr>
        <w:t xml:space="preserve">Ministrstva v vlogi PT, morajo skladno z veljavno zakonodajo načrtovati in izvrševati proračun RS in zagotoviti svojo upravno usposobljenost, usposobljenost za finančno upravljanje ter ločenost funkcij izvajanja, upravljanja in nadzora, v primerih, ko je NPU tudi v vlogi upravičenca. Ker tudi IT lahko istočasno nastopa kot upravičenec, tudi pri njemu obstoji dolžnost zagotovitve ločenosti funkcij v skladu z drugim odstavkom 9. člena Uredbe EKP. </w:t>
      </w:r>
    </w:p>
    <w:p w14:paraId="2FC7C902" w14:textId="77777777" w:rsidR="008B0080" w:rsidRPr="00AD420A" w:rsidRDefault="008B0080" w:rsidP="008B0080">
      <w:pPr>
        <w:spacing w:after="240" w:line="257" w:lineRule="auto"/>
        <w:jc w:val="both"/>
        <w:rPr>
          <w:rFonts w:cs="Arial"/>
          <w:lang w:val="sl-SI"/>
        </w:rPr>
      </w:pPr>
      <w:r w:rsidRPr="00AD420A">
        <w:rPr>
          <w:rFonts w:cs="Arial"/>
          <w:lang w:val="sl-SI"/>
        </w:rPr>
        <w:t>Pri vseh zgornjih primerih, navedenih v točkah 1) in 2), je torej potrebno zagotavljanje ustrezne ločenosti funkcij, v kolikor navedeni organi nastopajo še v vlogi upravičenca. Priporočljivo je, da se ločitev funkcij, ki izhaja iz nacionalne upravne strukture navedenih organov, v čim večji meri uporabi za ustrezno funkcionalno ločitev na področju EKP.</w:t>
      </w:r>
    </w:p>
    <w:p w14:paraId="4E47F743" w14:textId="77777777" w:rsidR="008B0080" w:rsidRPr="00AD420A" w:rsidRDefault="008B0080" w:rsidP="008B0080">
      <w:pPr>
        <w:pStyle w:val="Naslov2"/>
        <w:keepLines/>
        <w:numPr>
          <w:ilvl w:val="1"/>
          <w:numId w:val="37"/>
        </w:numPr>
        <w:spacing w:before="40" w:after="240" w:line="257" w:lineRule="auto"/>
        <w:rPr>
          <w:rFonts w:cs="Arial"/>
          <w:lang w:val="sl-SI"/>
        </w:rPr>
      </w:pPr>
      <w:bookmarkStart w:id="24" w:name="_Toc94870150"/>
      <w:bookmarkStart w:id="25" w:name="_Toc132360494"/>
      <w:bookmarkStart w:id="26" w:name="_Toc132636286"/>
      <w:r w:rsidRPr="00AD420A">
        <w:rPr>
          <w:rFonts w:cs="Arial"/>
          <w:lang w:val="sl-SI"/>
        </w:rPr>
        <w:t>Opis sistema upravljanja in nadzora ter priročnik posredniškega telesa</w:t>
      </w:r>
      <w:bookmarkEnd w:id="24"/>
      <w:bookmarkEnd w:id="25"/>
      <w:bookmarkEnd w:id="26"/>
    </w:p>
    <w:p w14:paraId="39E5AAB8" w14:textId="77777777" w:rsidR="008B0080" w:rsidRPr="00AD420A" w:rsidRDefault="008B0080" w:rsidP="008B0080">
      <w:pPr>
        <w:spacing w:after="240" w:line="257" w:lineRule="auto"/>
        <w:jc w:val="both"/>
        <w:rPr>
          <w:rFonts w:cs="Arial"/>
          <w:lang w:val="sl-SI"/>
        </w:rPr>
      </w:pPr>
      <w:r w:rsidRPr="00AD420A">
        <w:rPr>
          <w:rFonts w:cs="Arial"/>
          <w:lang w:val="sl-SI"/>
        </w:rPr>
        <w:t xml:space="preserve">Uredba 2021/1060/EU v 1. točki 69. člena določa da države članice vzpostavijo sisteme upravljanja in nadzora za svoje programe ter zagotavljajo njihovo delovanje v skladu z načelom dobrega finančnega </w:t>
      </w:r>
      <w:proofErr w:type="spellStart"/>
      <w:r w:rsidRPr="00AD420A">
        <w:rPr>
          <w:rFonts w:cs="Arial"/>
          <w:lang w:val="sl-SI"/>
        </w:rPr>
        <w:t>poslovodenja</w:t>
      </w:r>
      <w:proofErr w:type="spellEnd"/>
      <w:r w:rsidRPr="00AD420A">
        <w:rPr>
          <w:rFonts w:cs="Arial"/>
          <w:lang w:val="sl-SI"/>
        </w:rPr>
        <w:t xml:space="preserve"> in ključnimi zahtevami iz priloge XI. </w:t>
      </w:r>
    </w:p>
    <w:p w14:paraId="3AD32578" w14:textId="77777777" w:rsidR="008B0080" w:rsidRPr="00AD420A" w:rsidRDefault="008B0080" w:rsidP="008B0080">
      <w:pPr>
        <w:spacing w:after="240" w:line="257" w:lineRule="auto"/>
        <w:jc w:val="both"/>
        <w:rPr>
          <w:rFonts w:cs="Arial"/>
          <w:lang w:val="sl-SI"/>
        </w:rPr>
      </w:pPr>
      <w:r w:rsidRPr="00AD420A">
        <w:rPr>
          <w:rFonts w:cs="Arial"/>
          <w:lang w:val="sl-SI"/>
        </w:rPr>
        <w:t>Ključne zahteve iz priloge XI uredbe 2021/1060/EU, za katere je odgovoren OU, vendar jih lahko z Uredbo EKP in Sporazumom o načinu izvajanja nalog prenese na PT, so naslednje:</w:t>
      </w:r>
    </w:p>
    <w:p w14:paraId="51513127"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ustrezna ločenost funkcij ter pisna ureditev za poročanje, nadzor in spremljanje delegiranih nalog PT,</w:t>
      </w:r>
    </w:p>
    <w:p w14:paraId="32D786BA"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merila in postopki za izbor operacij,</w:t>
      </w:r>
    </w:p>
    <w:p w14:paraId="11585415"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ustrezno obveščanje upravičencev o pogojih, ki se uporabljajo za podporo izbranih operacij,</w:t>
      </w:r>
    </w:p>
    <w:p w14:paraId="049E5A30"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ustrezna upravljalna preverjanja, vključno z ustreznimi postopki za preverjanje izpolnjevanja pogojev za financiranje, ki ni povezano s stroški, in za poenostavljeno obračunavanje stroškov,</w:t>
      </w:r>
    </w:p>
    <w:p w14:paraId="49F68B86"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učinkovit sistem, ki zagotavlja hrambo vseh dokumentov, potrebnih za revizijsko sled,</w:t>
      </w:r>
    </w:p>
    <w:p w14:paraId="12537457" w14:textId="77777777" w:rsidR="008B0080" w:rsidRPr="00AD420A" w:rsidRDefault="008B0080" w:rsidP="008B0080">
      <w:pPr>
        <w:pStyle w:val="Odstavekseznama"/>
        <w:numPr>
          <w:ilvl w:val="0"/>
          <w:numId w:val="40"/>
        </w:numPr>
        <w:spacing w:after="160" w:line="256" w:lineRule="auto"/>
        <w:ind w:left="426"/>
        <w:contextualSpacing/>
        <w:jc w:val="both"/>
        <w:rPr>
          <w:rFonts w:cs="Arial"/>
          <w:lang w:val="sl-SI"/>
        </w:rPr>
      </w:pPr>
      <w:r w:rsidRPr="00AD420A">
        <w:rPr>
          <w:rFonts w:cs="Arial"/>
          <w:lang w:val="sl-SI"/>
        </w:rPr>
        <w:t>zanesljiv elektronski sistem (vključno s povezavami s sistemi elektronske izmenjave podatkov z upravičenci) za evidentiranje in shranjevanje podatkov za spremljanje, vrednotenje, finančno upravljanje, preverjanje in revizijo, vključno z ustreznimi postopki za zagotovitev varnosti, celovitosti in zaupnosti podatkov ter preverjanje istovetnosti uporabnikov,</w:t>
      </w:r>
    </w:p>
    <w:p w14:paraId="26A2ED39" w14:textId="77777777" w:rsidR="008B0080" w:rsidRPr="00AD420A" w:rsidRDefault="008B0080" w:rsidP="008B0080">
      <w:pPr>
        <w:pStyle w:val="Odstavekseznama"/>
        <w:numPr>
          <w:ilvl w:val="0"/>
          <w:numId w:val="40"/>
        </w:numPr>
        <w:spacing w:after="240" w:line="257" w:lineRule="auto"/>
        <w:ind w:left="426"/>
        <w:contextualSpacing/>
        <w:jc w:val="both"/>
        <w:rPr>
          <w:rFonts w:cs="Arial"/>
          <w:lang w:val="sl-SI"/>
        </w:rPr>
      </w:pPr>
      <w:r w:rsidRPr="00AD420A">
        <w:rPr>
          <w:rFonts w:cs="Arial"/>
          <w:lang w:val="sl-SI"/>
        </w:rPr>
        <w:t>učinkovito izvajanje sorazmernih ukrepov za preprečevanje goljufij.</w:t>
      </w:r>
    </w:p>
    <w:p w14:paraId="53735F59" w14:textId="77777777" w:rsidR="008B0080" w:rsidRPr="00AD420A" w:rsidRDefault="008B0080" w:rsidP="008B0080">
      <w:pPr>
        <w:spacing w:after="240" w:line="257" w:lineRule="auto"/>
        <w:jc w:val="both"/>
        <w:rPr>
          <w:rFonts w:cs="Arial"/>
          <w:lang w:val="sl-SI"/>
        </w:rPr>
      </w:pPr>
      <w:r w:rsidRPr="00AD420A">
        <w:rPr>
          <w:rFonts w:cs="Arial"/>
          <w:lang w:val="sl-SI"/>
        </w:rPr>
        <w:t xml:space="preserve">Vsak PT mora pripraviti opis nalog in vzpostavljenih postopkov, v katerem natančno določi svojo vlogo in naloge ter odgovornosti in pristojnosti. V skladu z 11. točko 69. člena Uredbe 2021/1060/EU, se te informacije predložijo v skladu z vzorcem iz Priloge XVI Uredbe 2021/1060/EU. </w:t>
      </w:r>
    </w:p>
    <w:p w14:paraId="0C1DC9A7" w14:textId="77777777" w:rsidR="008B0080" w:rsidRPr="00AD420A" w:rsidRDefault="008B0080" w:rsidP="008B0080">
      <w:pPr>
        <w:spacing w:after="240" w:line="257" w:lineRule="auto"/>
        <w:jc w:val="both"/>
        <w:rPr>
          <w:rFonts w:cs="Arial"/>
          <w:lang w:val="sl-SI"/>
        </w:rPr>
      </w:pPr>
      <w:r w:rsidRPr="00AD420A">
        <w:rPr>
          <w:rFonts w:cs="Arial"/>
          <w:lang w:val="sl-SI"/>
        </w:rPr>
        <w:t xml:space="preserve">Prav tako mora vsako PT pripraviti Priročnik PT oziroma drug dokument, v katerem opredeli ključne naloge in postopke pri PT, ki izhajajo iz EU uredb, Uredbe EKP, navodil OU ter opisa nalog in vzpostavljenih postopkov, vse s ciljem uspešnega upravljanja s sredstvi EKP v programskem obdobju 2021–2027. V primeru uporabe postopkov, ki so že vzpostavljeni na ministrstvih, se lahko v priročniku doda sklic na že obstoječa interna navodila, kjer lahko PT še podrobneje opredeli in zapiše posebnosti.  </w:t>
      </w:r>
    </w:p>
    <w:p w14:paraId="6DCDC9DB" w14:textId="124937A1" w:rsidR="001914D4" w:rsidRDefault="001914D4">
      <w:pPr>
        <w:spacing w:after="160" w:line="259" w:lineRule="auto"/>
        <w:rPr>
          <w:rFonts w:ascii="Republika" w:hAnsi="Republika" w:cs="Calibri"/>
          <w:lang w:val="sl-SI"/>
        </w:rPr>
      </w:pPr>
      <w:r>
        <w:rPr>
          <w:rFonts w:ascii="Republika" w:hAnsi="Republika" w:cs="Calibri"/>
          <w:lang w:val="sl-SI"/>
        </w:rPr>
        <w:br w:type="page"/>
      </w:r>
    </w:p>
    <w:p w14:paraId="0AC5CDA0" w14:textId="77777777" w:rsidR="008B0080" w:rsidRPr="00AD420A" w:rsidRDefault="008B0080" w:rsidP="001914D4">
      <w:pPr>
        <w:pStyle w:val="Naslov1"/>
        <w:numPr>
          <w:ilvl w:val="0"/>
          <w:numId w:val="37"/>
        </w:numPr>
        <w:rPr>
          <w:rFonts w:ascii="Arial" w:hAnsi="Arial"/>
        </w:rPr>
      </w:pPr>
      <w:bookmarkStart w:id="27" w:name="_Toc94870151"/>
      <w:bookmarkStart w:id="28" w:name="_Toc132360495"/>
      <w:bookmarkStart w:id="29" w:name="_Toc132636287"/>
      <w:bookmarkStart w:id="30" w:name="_Hlk128386814"/>
      <w:r w:rsidRPr="00AD420A">
        <w:rPr>
          <w:rFonts w:ascii="Arial" w:hAnsi="Arial"/>
        </w:rPr>
        <w:lastRenderedPageBreak/>
        <w:t>MINIMALNI STANDARDI, KI JIH MORA ZAGOTAVLJATI POSREDNIŠKO TELO ZA OPRAVLJANJE (PRENESENIH) NALOG</w:t>
      </w:r>
      <w:bookmarkEnd w:id="27"/>
      <w:bookmarkEnd w:id="28"/>
      <w:bookmarkEnd w:id="29"/>
    </w:p>
    <w:p w14:paraId="616E185D" w14:textId="77777777" w:rsidR="008B0080" w:rsidRPr="00AD420A" w:rsidRDefault="008B0080" w:rsidP="008B0080">
      <w:pPr>
        <w:rPr>
          <w:rFonts w:cs="Arial"/>
          <w:lang w:val="sl-SI"/>
        </w:rPr>
      </w:pPr>
    </w:p>
    <w:bookmarkEnd w:id="30"/>
    <w:p w14:paraId="57A98C30" w14:textId="77777777" w:rsidR="008B0080" w:rsidRPr="00AD420A" w:rsidRDefault="008B0080" w:rsidP="008B0080">
      <w:pPr>
        <w:pStyle w:val="Odstavekseznama"/>
        <w:numPr>
          <w:ilvl w:val="0"/>
          <w:numId w:val="43"/>
        </w:numPr>
        <w:spacing w:after="240" w:line="257" w:lineRule="auto"/>
        <w:contextualSpacing/>
        <w:jc w:val="both"/>
        <w:rPr>
          <w:rFonts w:cs="Arial"/>
          <w:b/>
          <w:sz w:val="24"/>
          <w:lang w:val="sl-SI"/>
        </w:rPr>
      </w:pPr>
      <w:r w:rsidRPr="00AD420A">
        <w:rPr>
          <w:rFonts w:cs="Arial"/>
          <w:b/>
          <w:sz w:val="24"/>
          <w:lang w:val="sl-SI"/>
        </w:rPr>
        <w:t>Organizacijska shema, delovna mesta oz. ustrezna kadrovska usposobljenost in plan izobraževanj</w:t>
      </w:r>
    </w:p>
    <w:p w14:paraId="1E73F690" w14:textId="77777777" w:rsidR="008B0080" w:rsidRPr="00AD420A" w:rsidRDefault="008B0080" w:rsidP="008B0080">
      <w:pPr>
        <w:spacing w:after="240" w:line="257" w:lineRule="auto"/>
        <w:jc w:val="both"/>
        <w:rPr>
          <w:rFonts w:cs="Arial"/>
          <w:lang w:val="sl-SI"/>
        </w:rPr>
      </w:pPr>
      <w:bookmarkStart w:id="31" w:name="_Hlk128386837"/>
      <w:r w:rsidRPr="00AD420A">
        <w:rPr>
          <w:rFonts w:cs="Arial"/>
          <w:lang w:val="sl-SI"/>
        </w:rPr>
        <w:t>PT mora za izvajanje (prenesenih) nalog zagotoviti organizacijsko shemo znotraj NPU z opisom in razdelitvijo nalog, ki pokrivajo vse faze izvajanja EKP (od načrtovanja, izbora operacij, preverjanj in spremljanja izvajanja operacij z doseganjem ciljev operacij), s predvidenim št. delovnih mest (usposobljenih oseb = oseb, ki izvajajo naloge EKP  )in načrtom izobraževanj.</w:t>
      </w:r>
    </w:p>
    <w:p w14:paraId="61C6C615" w14:textId="77777777" w:rsidR="008B0080" w:rsidRPr="00AD420A" w:rsidRDefault="008B0080" w:rsidP="008B0080">
      <w:pPr>
        <w:jc w:val="both"/>
        <w:rPr>
          <w:rFonts w:cs="Arial"/>
          <w:lang w:val="sl-SI"/>
        </w:rPr>
      </w:pPr>
      <w:r w:rsidRPr="00AD420A">
        <w:rPr>
          <w:rFonts w:cs="Arial"/>
          <w:lang w:val="sl-SI"/>
        </w:rPr>
        <w:t>PT morajo za načrtovanje operacij, spremljanje, izvajanja upravljalnih preverjanj in finančne izvedbe imeti zaposlene z izkušnjami (npr. na področju zadevnih vsebin resornega ministrstva in z izkušnjami s spremljanjem in preverjanjem izvajanja projektov, sofinanciranih s sredstvi EKP ter iz državnega proračuna</w:t>
      </w:r>
      <w:bookmarkEnd w:id="31"/>
      <w:r w:rsidRPr="00AD420A">
        <w:rPr>
          <w:rFonts w:cs="Arial"/>
          <w:lang w:val="sl-SI"/>
        </w:rPr>
        <w:t>), kot npr.:</w:t>
      </w:r>
    </w:p>
    <w:p w14:paraId="21A9F051" w14:textId="77777777" w:rsidR="008B0080" w:rsidRPr="00AD420A" w:rsidRDefault="008B0080" w:rsidP="008B0080">
      <w:pPr>
        <w:jc w:val="both"/>
        <w:rPr>
          <w:rFonts w:cs="Arial"/>
          <w:lang w:val="sl-SI"/>
        </w:rPr>
      </w:pPr>
      <w:bookmarkStart w:id="32" w:name="_Hlk128387036"/>
      <w:r w:rsidRPr="00AD420A">
        <w:rPr>
          <w:rFonts w:cs="Arial"/>
          <w:lang w:val="sl-SI"/>
        </w:rPr>
        <w:t>- ustrezno usposobljeni skrbniki pogodb – kontrolorji,</w:t>
      </w:r>
    </w:p>
    <w:p w14:paraId="0F75215B" w14:textId="77777777" w:rsidR="008B0080" w:rsidRPr="00AD420A" w:rsidRDefault="008B0080" w:rsidP="008B0080">
      <w:pPr>
        <w:jc w:val="both"/>
        <w:rPr>
          <w:rFonts w:cs="Arial"/>
          <w:lang w:val="sl-SI"/>
        </w:rPr>
      </w:pPr>
      <w:r w:rsidRPr="00AD420A">
        <w:rPr>
          <w:rFonts w:cs="Arial"/>
          <w:lang w:val="sl-SI"/>
        </w:rPr>
        <w:t>- pravna podpora, ki podaja ustrezno pravno pomoč pri pregledu in izvedbi operacije (ukrepa),</w:t>
      </w:r>
    </w:p>
    <w:p w14:paraId="1B8D4FF1" w14:textId="77777777" w:rsidR="008B0080" w:rsidRPr="00AD420A" w:rsidRDefault="008B0080" w:rsidP="008B0080">
      <w:pPr>
        <w:spacing w:after="240" w:line="257" w:lineRule="auto"/>
        <w:jc w:val="both"/>
        <w:rPr>
          <w:rFonts w:cs="Arial"/>
          <w:lang w:val="sl-SI"/>
        </w:rPr>
      </w:pPr>
      <w:r w:rsidRPr="00AD420A">
        <w:rPr>
          <w:rFonts w:cs="Arial"/>
          <w:lang w:val="sl-SI"/>
        </w:rPr>
        <w:t>- finančna služba.</w:t>
      </w:r>
    </w:p>
    <w:bookmarkEnd w:id="32"/>
    <w:p w14:paraId="174086A7" w14:textId="77777777" w:rsidR="008B0080" w:rsidRPr="00AD420A" w:rsidRDefault="008B0080" w:rsidP="008B0080">
      <w:pPr>
        <w:spacing w:after="240" w:line="257" w:lineRule="auto"/>
        <w:jc w:val="both"/>
        <w:rPr>
          <w:rFonts w:cs="Arial"/>
          <w:lang w:val="sl-SI"/>
        </w:rPr>
      </w:pPr>
      <w:r w:rsidRPr="00AD420A">
        <w:rPr>
          <w:rFonts w:cs="Arial"/>
          <w:lang w:val="sl-SI"/>
        </w:rPr>
        <w:t>PT mora tako pripraviti organizacijsko shemo s podrobnim opisom nalog NOE, ki nastopajo v vlogi PT. Organizacijski shemi je treba priložiti tudi seznam zaposlenih, ki izvajajo naloge EKP, in iz katerega je razvidno, v kateri NOE je DM in katere naloge izvaja zaposleni na tem DM. Podlaga za podroben opis nalog NOE in zaposlenih je akt o notranji organizaciji in sistemizaciji delovnih mest posameznega ministrstva. Naloge zaposlenih so razvidne tudi iz pogodbe o zaposlitvi oziroma aneksa k pogodbi o zaposlitvi, ki ga je zaposleni sklenil z ministrstvom. Za zaposlene, ki izvajajo naloge EKP, PT letno pripravi tudi načrt izobraževanja, ki je lahko del skupnega načrta usposabljanja organa. PT skrbi za redno posodabljanje organizacijske sheme in seznama DM.</w:t>
      </w:r>
    </w:p>
    <w:p w14:paraId="217A6DB1" w14:textId="77777777" w:rsidR="008B0080" w:rsidRPr="00AD420A" w:rsidRDefault="008B0080" w:rsidP="008B0080">
      <w:pPr>
        <w:spacing w:after="240" w:line="257" w:lineRule="auto"/>
        <w:jc w:val="both"/>
        <w:rPr>
          <w:rFonts w:cs="Arial"/>
          <w:lang w:val="sl-SI"/>
        </w:rPr>
      </w:pPr>
      <w:r w:rsidRPr="00AD420A">
        <w:rPr>
          <w:rFonts w:cs="Arial"/>
          <w:lang w:val="sl-SI"/>
        </w:rPr>
        <w:t xml:space="preserve">V primeru, da NPU hkrati nastopa v vlogi PT in upravičenca, mora zagotavljati ločitev funkcij z zagotavljanjem funkcionalne neodvisnosti pri izvajanju in preverjanju operacij. Priporočljivo je, da se ločitev funkcij, ki izhaja iz nacionalne upravne strukture navedenih organov, v čim večji meri uporabi za ustrezno funkcionalno ločitev na področju EKP. Treba je jasno določiti vlogo in naloge (odgovornosti, pristojnosti) skrbnika pogodbe in ostalih vključenih akterjev (npr. finančnika, pravne službe, kontrolorja itd.). Razmejitev nalog je odgovornost posameznega NPU, ustrezati pa mora vsem evropskim zahtevam (tj. da se preveri pravilnost ZZI in ustreznost spremljajočih dokumentov, skladnost s potrjeno operacijo/programom/projektom/pogodbo/razpisom, skladnost z nacionalno in evropsko zakonodajo, ali je izdatek resnično nastal, ali je bilo blago dobavljeno/storitev opravljena, ali se plačani izdatki nanašajo na obdobje upravičenosti ali so doseženi zastavljeni cilji in kazalniki, ali ne gre morda za dvojno financiranje, ipd.). </w:t>
      </w:r>
    </w:p>
    <w:p w14:paraId="70CEDB8A" w14:textId="77777777" w:rsidR="008B0080" w:rsidRPr="00AD420A" w:rsidRDefault="008B0080" w:rsidP="008B0080">
      <w:pPr>
        <w:spacing w:after="240" w:line="257" w:lineRule="auto"/>
        <w:jc w:val="both"/>
        <w:rPr>
          <w:rFonts w:cs="Arial"/>
          <w:lang w:val="sl-SI"/>
        </w:rPr>
      </w:pPr>
    </w:p>
    <w:p w14:paraId="4AC93ED5" w14:textId="77777777" w:rsidR="008B0080" w:rsidRPr="00AD420A" w:rsidRDefault="008B0080" w:rsidP="008B0080">
      <w:pPr>
        <w:pStyle w:val="Odstavekseznama"/>
        <w:numPr>
          <w:ilvl w:val="0"/>
          <w:numId w:val="43"/>
        </w:numPr>
        <w:spacing w:after="240" w:line="257" w:lineRule="auto"/>
        <w:contextualSpacing/>
        <w:jc w:val="both"/>
        <w:rPr>
          <w:rFonts w:cs="Arial"/>
          <w:b/>
          <w:sz w:val="24"/>
          <w:lang w:val="sl-SI"/>
        </w:rPr>
      </w:pPr>
      <w:r w:rsidRPr="00AD420A">
        <w:rPr>
          <w:rFonts w:cs="Arial"/>
          <w:b/>
          <w:sz w:val="24"/>
          <w:lang w:val="sl-SI"/>
        </w:rPr>
        <w:t>Vzpostavitev postopkov za izvajanje prenesenih nalog</w:t>
      </w:r>
    </w:p>
    <w:p w14:paraId="257C5B68" w14:textId="77777777" w:rsidR="008B0080" w:rsidRPr="00AD420A" w:rsidRDefault="008B0080" w:rsidP="008B0080">
      <w:pPr>
        <w:jc w:val="both"/>
        <w:rPr>
          <w:rFonts w:cs="Arial"/>
          <w:lang w:val="sl-SI"/>
        </w:rPr>
      </w:pPr>
      <w:r w:rsidRPr="00AD420A">
        <w:rPr>
          <w:rFonts w:cs="Arial"/>
          <w:lang w:val="sl-SI"/>
        </w:rPr>
        <w:t xml:space="preserve">Za izvajanje spodaj naštetih nalog, opredeljenih v 12. členu Uredbe EKP, mora PT vzpostaviti ustrezne postopke, ki omogočajo opravljanje teh nalog skladno z evropskimi in nacionalnimi predpisi ter navodili OU, kar mora biti razvidno tudi iz Opisa sistema/priročnika PT. </w:t>
      </w:r>
    </w:p>
    <w:p w14:paraId="2ECB5915" w14:textId="77777777" w:rsidR="008B0080" w:rsidRPr="00AD420A" w:rsidRDefault="008B0080" w:rsidP="008B0080">
      <w:pPr>
        <w:jc w:val="both"/>
        <w:rPr>
          <w:rFonts w:cs="Arial"/>
          <w:lang w:val="sl-SI"/>
        </w:rPr>
      </w:pPr>
      <w:r w:rsidRPr="00AD420A">
        <w:rPr>
          <w:rFonts w:cs="Arial"/>
          <w:lang w:val="sl-SI"/>
        </w:rPr>
        <w:t>V nadaljevanju so pri vsaki izmed nalog navedeni postopki, ki jih mora PT vzpostaviti, njihova vzpostavitev in ustreznost izvajanja pa bodo predmet pregleda OU, in sicer najmanj enkrat na obdobje programa (kontrola prenesenih nalog).</w:t>
      </w:r>
    </w:p>
    <w:p w14:paraId="4A254C3A" w14:textId="77777777" w:rsidR="008B0080" w:rsidRPr="00AD420A" w:rsidRDefault="008B0080" w:rsidP="008B0080">
      <w:pPr>
        <w:jc w:val="both"/>
        <w:rPr>
          <w:rFonts w:cs="Arial"/>
          <w:lang w:val="sl-SI"/>
        </w:rPr>
      </w:pPr>
      <w:r w:rsidRPr="00AD420A">
        <w:rPr>
          <w:rFonts w:cs="Arial"/>
          <w:lang w:val="sl-SI"/>
        </w:rPr>
        <w:t>PT morajo imeti zagotovljene minimalne standarde za izvajanje nalog, ki so na njih prenesene z 12. členom Uredbe EKP, kot so navedeni v nadaljevanju:</w:t>
      </w:r>
    </w:p>
    <w:p w14:paraId="13EA1F7F"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lastRenderedPageBreak/>
        <w:t xml:space="preserve">preverja administrativno, tehnično, finančno in vsebinsko ustreznost in popolnost vloge (vključno z usklajenostjo s področnimi strategijami in </w:t>
      </w:r>
      <w:proofErr w:type="spellStart"/>
      <w:r w:rsidRPr="00AD420A">
        <w:rPr>
          <w:rFonts w:cs="Arial"/>
          <w:lang w:val="sl-SI"/>
        </w:rPr>
        <w:t>omogočitvenimi</w:t>
      </w:r>
      <w:proofErr w:type="spellEnd"/>
      <w:r w:rsidRPr="00AD420A">
        <w:rPr>
          <w:rFonts w:cs="Arial"/>
          <w:lang w:val="sl-SI"/>
        </w:rPr>
        <w:t xml:space="preserve"> pogoji) upravičenca za neposredno potrditev operacije:</w:t>
      </w:r>
    </w:p>
    <w:p w14:paraId="17C6F71F"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 xml:space="preserve">ima vzpostavljene postopke, ki omogočajo administrativno, tehnično, finančno in vsebinsko preverjanje ustreznosti in popolnosti vloge (usklajenost s področnimi strategijami in </w:t>
      </w:r>
      <w:proofErr w:type="spellStart"/>
      <w:r w:rsidRPr="00AD420A">
        <w:rPr>
          <w:rFonts w:cs="Arial"/>
          <w:lang w:val="sl-SI"/>
        </w:rPr>
        <w:t>omogočitvenimi</w:t>
      </w:r>
      <w:proofErr w:type="spellEnd"/>
      <w:r w:rsidRPr="00AD420A">
        <w:rPr>
          <w:rFonts w:cs="Arial"/>
          <w:lang w:val="sl-SI"/>
        </w:rPr>
        <w:t xml:space="preserve"> pogoji) za neposredno potrditev operacije</w:t>
      </w:r>
    </w:p>
    <w:p w14:paraId="47032BA4" w14:textId="77777777" w:rsidR="008B0080" w:rsidRPr="00AD420A" w:rsidRDefault="008B0080" w:rsidP="008B0080">
      <w:pPr>
        <w:pStyle w:val="Odstavekseznama"/>
        <w:ind w:left="1440"/>
        <w:jc w:val="both"/>
        <w:rPr>
          <w:rFonts w:cs="Arial"/>
          <w:lang w:val="sl-SI"/>
        </w:rPr>
      </w:pPr>
    </w:p>
    <w:p w14:paraId="5FAE0213"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pošlje organu upravljanja vlogo za potrditev načina izbora operacije</w:t>
      </w:r>
    </w:p>
    <w:p w14:paraId="31928864" w14:textId="77777777" w:rsidR="008B0080" w:rsidRPr="00AD420A" w:rsidRDefault="008B0080" w:rsidP="008B0080">
      <w:pPr>
        <w:pStyle w:val="Odstavekseznama"/>
        <w:numPr>
          <w:ilvl w:val="0"/>
          <w:numId w:val="44"/>
        </w:numPr>
        <w:spacing w:after="160" w:line="256" w:lineRule="auto"/>
        <w:contextualSpacing/>
        <w:jc w:val="both"/>
        <w:rPr>
          <w:rFonts w:cs="Arial"/>
          <w:lang w:val="sl-SI"/>
        </w:rPr>
      </w:pPr>
      <w:r w:rsidRPr="00AD420A">
        <w:rPr>
          <w:rFonts w:cs="Arial"/>
          <w:lang w:val="sl-SI"/>
        </w:rPr>
        <w:t>ima vzpostavljene postopke, ki omogočajo pošiljanje vloge za potrditev načina izbora operacije organu upravljanja</w:t>
      </w:r>
    </w:p>
    <w:p w14:paraId="5D8736F9" w14:textId="77777777" w:rsidR="008B0080" w:rsidRPr="00AD420A" w:rsidRDefault="008B0080" w:rsidP="008B0080">
      <w:pPr>
        <w:pStyle w:val="Odstavekseznama"/>
        <w:jc w:val="both"/>
        <w:rPr>
          <w:rFonts w:cs="Arial"/>
          <w:lang w:val="sl-SI"/>
        </w:rPr>
      </w:pPr>
    </w:p>
    <w:p w14:paraId="2754D5B6"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izvede javni razpis oziroma javni poziv:</w:t>
      </w:r>
    </w:p>
    <w:p w14:paraId="7C976621"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izvedbo javnega razpisa oziroma javnega poziva v skladu s predpisi Republike Slovenije in navodili OU</w:t>
      </w:r>
    </w:p>
    <w:p w14:paraId="5735F6F9" w14:textId="77777777" w:rsidR="008B0080" w:rsidRPr="00AD420A" w:rsidRDefault="008B0080" w:rsidP="008B0080">
      <w:pPr>
        <w:pStyle w:val="Odstavekseznama"/>
        <w:ind w:left="1440"/>
        <w:jc w:val="both"/>
        <w:rPr>
          <w:rFonts w:cs="Arial"/>
          <w:lang w:val="sl-SI"/>
        </w:rPr>
      </w:pPr>
    </w:p>
    <w:p w14:paraId="4C509961"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 xml:space="preserve"> izvaja upravljalna preverjanja na podlagi Sporazuma o prenosu nalog v povezavi s 74. členom Uredbe 2021/1060/EU:</w:t>
      </w:r>
    </w:p>
    <w:p w14:paraId="4B18FFCB"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izvaja administrativna preverjanja zahtevkov za izplačilo</w:t>
      </w:r>
    </w:p>
    <w:p w14:paraId="1919FB9F"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 xml:space="preserve">ima vzpostavljene postopke v skladu z navodili OU, s katerimi zagotavlja, da so bili sofinancirani proizvodi in storitve zagotovljeni in da so bili stroški plačani oziroma v primeru uporabe poenostavljenih oblik stroškov, da so bili izpolnjeni pogoji za povračilo izdatkov kot je to določeno v javnem razpisu/javnem pozivu/pogodbi o sofinanciranju ter so v skladu s pravili Evropske unije in Republike Slovenije </w:t>
      </w:r>
    </w:p>
    <w:p w14:paraId="14D6B351"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 xml:space="preserve">vzpostavljeni postopki omogočajo, da upravičenec prejme celotni dolgovani znesek v roku, določenem v veljavnem zakonu o izvrševanju proračuna RS ob izpolnjenem pogoju oddaje popolnega zahtevka za izplačilo v skladu z 31. členom Uredbe EKP </w:t>
      </w:r>
    </w:p>
    <w:p w14:paraId="0BA9F8E1"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poroča o izvajanju administrativnih preverjanj OU v skladu z navodili OU</w:t>
      </w:r>
    </w:p>
    <w:p w14:paraId="12BD8A09"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izvaja preverjanja na kraju samem</w:t>
      </w:r>
    </w:p>
    <w:p w14:paraId="0C653AE3"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ima vzpostavljene postopke za izvajanje preverjanj na kraju samem v skladu z navodili OU</w:t>
      </w:r>
    </w:p>
    <w:p w14:paraId="2290D21C"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poroča o izvajanju preverjanj na kraju samem OU v skladu z navodili OU</w:t>
      </w:r>
    </w:p>
    <w:p w14:paraId="28D94621"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na voljo učinkovite in sorazmerne ukrepe in postopke za preprečevanje goljufij</w:t>
      </w:r>
    </w:p>
    <w:p w14:paraId="32641E2E" w14:textId="77777777" w:rsidR="008B0080" w:rsidRPr="00AD420A" w:rsidRDefault="008B0080" w:rsidP="008B0080">
      <w:pPr>
        <w:pStyle w:val="Odstavekseznama"/>
        <w:numPr>
          <w:ilvl w:val="1"/>
          <w:numId w:val="42"/>
        </w:numPr>
        <w:spacing w:after="160" w:line="256" w:lineRule="auto"/>
        <w:ind w:left="1418"/>
        <w:contextualSpacing/>
        <w:jc w:val="both"/>
        <w:rPr>
          <w:rFonts w:cs="Arial"/>
          <w:lang w:val="sl-SI"/>
        </w:rPr>
      </w:pPr>
      <w:r w:rsidRPr="00AD420A">
        <w:rPr>
          <w:rFonts w:cs="Arial"/>
          <w:lang w:val="sl-SI"/>
        </w:rPr>
        <w:t>preprečuje, odkriva in odpravlja nepravilnosti</w:t>
      </w:r>
    </w:p>
    <w:p w14:paraId="45E69B69"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ima vzpostavljene postopke za preprečevanje, odkrivanje in odpravljanje nepravilnosti v skladu z navodili OU</w:t>
      </w:r>
    </w:p>
    <w:p w14:paraId="3AE4D6AC"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ima vzpostavljene postopke za izvedbo finančnih popravkov v povezavi z odkritimi posameznimi ali sistemskimi nepravilnostmi v skladu z navodili OU</w:t>
      </w:r>
    </w:p>
    <w:p w14:paraId="780C61EB" w14:textId="77777777" w:rsidR="008B0080" w:rsidRPr="00AD420A" w:rsidRDefault="008B0080" w:rsidP="008B0080">
      <w:pPr>
        <w:pStyle w:val="Odstavekseznama"/>
        <w:numPr>
          <w:ilvl w:val="2"/>
          <w:numId w:val="42"/>
        </w:numPr>
        <w:spacing w:after="160" w:line="256" w:lineRule="auto"/>
        <w:contextualSpacing/>
        <w:jc w:val="both"/>
        <w:rPr>
          <w:rFonts w:cs="Arial"/>
          <w:lang w:val="sl-SI"/>
        </w:rPr>
      </w:pPr>
      <w:r w:rsidRPr="00AD420A">
        <w:rPr>
          <w:rFonts w:cs="Arial"/>
          <w:lang w:val="sl-SI"/>
        </w:rPr>
        <w:t>poroča o nepravilnostih OU v skladu z navodili in usmeritvami OU</w:t>
      </w:r>
    </w:p>
    <w:p w14:paraId="0E15619F" w14:textId="77777777" w:rsidR="008B0080" w:rsidRPr="00AD420A" w:rsidRDefault="008B0080" w:rsidP="008B0080">
      <w:pPr>
        <w:pStyle w:val="Odstavekseznama"/>
        <w:ind w:left="1418"/>
        <w:jc w:val="both"/>
        <w:rPr>
          <w:rFonts w:cs="Arial"/>
          <w:lang w:val="sl-SI"/>
        </w:rPr>
      </w:pPr>
    </w:p>
    <w:p w14:paraId="654EBDF1"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izvaja preverjanja opravljanja nalog izvajalskih teles v skladu s 36. členom Uredbe EKP:</w:t>
      </w:r>
    </w:p>
    <w:p w14:paraId="18D9B4B3"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za izvajanje preverjanja nalog izvajalskih teles v skladu z navodili OU</w:t>
      </w:r>
    </w:p>
    <w:p w14:paraId="72F5EAF3"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poroča OU o izvajanju preverjanja opravljanja nalog izvajalskih teles v skladu z navodili OU</w:t>
      </w:r>
    </w:p>
    <w:p w14:paraId="5F4367C2" w14:textId="77777777" w:rsidR="008B0080" w:rsidRPr="00AD420A" w:rsidRDefault="008B0080" w:rsidP="008B0080">
      <w:pPr>
        <w:pStyle w:val="Odstavekseznama"/>
        <w:ind w:left="1440"/>
        <w:jc w:val="both"/>
        <w:rPr>
          <w:rFonts w:cs="Arial"/>
          <w:lang w:val="sl-SI"/>
        </w:rPr>
      </w:pPr>
    </w:p>
    <w:p w14:paraId="37F06481"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vsebinsko in finančno spremlja izvajanje operacij ter operacij strateškega pomena, odstopanja in napovedi ter o tem poroča organu upravljanja</w:t>
      </w:r>
      <w:r w:rsidRPr="00AD420A">
        <w:rPr>
          <w:rFonts w:cs="Arial"/>
          <w:lang w:val="sl-SI"/>
        </w:rPr>
        <w:t>:</w:t>
      </w:r>
    </w:p>
    <w:p w14:paraId="1C4C7957"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spremljanja napredka izvajanja operacij (časovni, finančni in fizični napredek) v skladu z navodili OU</w:t>
      </w:r>
    </w:p>
    <w:p w14:paraId="3CD7B53B"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poroča OU o izvajanju operacij v skladu z navodili OU</w:t>
      </w:r>
    </w:p>
    <w:p w14:paraId="3A505BDF" w14:textId="77777777" w:rsidR="008B0080" w:rsidRPr="00AD420A" w:rsidRDefault="008B0080" w:rsidP="008B0080">
      <w:pPr>
        <w:pStyle w:val="Odstavekseznama"/>
        <w:ind w:left="1440"/>
        <w:jc w:val="both"/>
        <w:rPr>
          <w:rFonts w:cs="Arial"/>
          <w:lang w:val="sl-SI"/>
        </w:rPr>
      </w:pPr>
    </w:p>
    <w:p w14:paraId="37E13FC5"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lastRenderedPageBreak/>
        <w:t>zagotavlja podatke za spremljanje doseganja kazalnikov in o tem poroča organu upravljanja v informacijskem sistemu organa upravljanja (</w:t>
      </w:r>
      <w:r w:rsidRPr="00AD420A">
        <w:rPr>
          <w:rFonts w:cs="Arial"/>
          <w:lang w:val="sl-SI"/>
        </w:rPr>
        <w:t xml:space="preserve">v nadaljnjem besedilu:  </w:t>
      </w:r>
      <w:r w:rsidRPr="00AD420A">
        <w:rPr>
          <w:rFonts w:cs="Arial"/>
          <w:szCs w:val="20"/>
          <w:lang w:val="sl-SI"/>
        </w:rPr>
        <w:t>IS OU):</w:t>
      </w:r>
    </w:p>
    <w:p w14:paraId="57584686" w14:textId="77777777" w:rsidR="008B0080" w:rsidRPr="00AD420A" w:rsidRDefault="008B0080" w:rsidP="008B0080">
      <w:pPr>
        <w:pStyle w:val="Odstavekseznama"/>
        <w:numPr>
          <w:ilvl w:val="0"/>
          <w:numId w:val="45"/>
        </w:numPr>
        <w:spacing w:after="160" w:line="256" w:lineRule="auto"/>
        <w:contextualSpacing/>
        <w:jc w:val="both"/>
        <w:rPr>
          <w:rFonts w:cs="Arial"/>
          <w:lang w:val="sl-SI"/>
        </w:rPr>
      </w:pPr>
      <w:r w:rsidRPr="00AD420A">
        <w:rPr>
          <w:rFonts w:cs="Arial"/>
          <w:lang w:val="sl-SI"/>
        </w:rPr>
        <w:t>ima vzpostavljene postopke za spremljanje doseganje kazalnikov</w:t>
      </w:r>
    </w:p>
    <w:p w14:paraId="70967A56" w14:textId="77777777" w:rsidR="008B0080" w:rsidRPr="00AD420A" w:rsidRDefault="008B0080" w:rsidP="008B0080">
      <w:pPr>
        <w:pStyle w:val="Odstavekseznama"/>
        <w:numPr>
          <w:ilvl w:val="0"/>
          <w:numId w:val="45"/>
        </w:numPr>
        <w:spacing w:after="160" w:line="256" w:lineRule="auto"/>
        <w:contextualSpacing/>
        <w:jc w:val="both"/>
        <w:rPr>
          <w:rFonts w:cs="Arial"/>
          <w:lang w:val="sl-SI"/>
        </w:rPr>
      </w:pPr>
      <w:r w:rsidRPr="00AD420A">
        <w:rPr>
          <w:rFonts w:cs="Arial"/>
          <w:lang w:val="sl-SI"/>
        </w:rPr>
        <w:t>zagotovi poročanje v IS OU o doseganju kazalnikov</w:t>
      </w:r>
    </w:p>
    <w:p w14:paraId="57E03884" w14:textId="77777777" w:rsidR="008B0080" w:rsidRPr="00AD420A" w:rsidRDefault="008B0080" w:rsidP="008B0080">
      <w:pPr>
        <w:pStyle w:val="Odstavekseznama"/>
        <w:ind w:left="1494"/>
        <w:jc w:val="both"/>
        <w:rPr>
          <w:rFonts w:cs="Arial"/>
          <w:lang w:val="sl-SI"/>
        </w:rPr>
      </w:pPr>
    </w:p>
    <w:p w14:paraId="4FE502C8"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omogoča dostop in zagotavlja vpogled v dokumentacijo s področja evropske kohezijske politike OU ter nacionalnim in evropskim nadzornim organom</w:t>
      </w:r>
      <w:r w:rsidRPr="00AD420A">
        <w:rPr>
          <w:rFonts w:cs="Arial"/>
          <w:lang w:val="sl-SI"/>
        </w:rPr>
        <w:t>:</w:t>
      </w:r>
    </w:p>
    <w:p w14:paraId="1FA8A2E7"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PT mora omogočati vsem nadzornim organom dostop in vpogled v dokumentacijo, ki omogoča spremljanje, preverjanje in nadzor nad izvajanjem ob smiselnem upoštevanju 82. člena Uredbe 2021/1060/EU, predpisov o hranjenju dokumentarnega gradiva in navodili OU</w:t>
      </w:r>
    </w:p>
    <w:p w14:paraId="237E2F24" w14:textId="77777777" w:rsidR="008B0080" w:rsidRPr="00AD420A" w:rsidRDefault="008B0080" w:rsidP="008B0080">
      <w:pPr>
        <w:pStyle w:val="Odstavekseznama"/>
        <w:ind w:left="1440"/>
        <w:jc w:val="both"/>
        <w:rPr>
          <w:rFonts w:cs="Arial"/>
          <w:lang w:val="sl-SI"/>
        </w:rPr>
      </w:pPr>
    </w:p>
    <w:p w14:paraId="3AE34CE6"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daje navodila upravičencem in izvajalskim telesom</w:t>
      </w:r>
      <w:r w:rsidRPr="00AD420A">
        <w:rPr>
          <w:rFonts w:cs="Arial"/>
          <w:lang w:val="sl-SI"/>
        </w:rPr>
        <w:t>:</w:t>
      </w:r>
    </w:p>
    <w:p w14:paraId="3D09DEB5"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da lahko upravičenca in IT seznanja s spremembami oziroma dopolnitvami navodil</w:t>
      </w:r>
    </w:p>
    <w:p w14:paraId="3EB1A6B6"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da opravlja naloge posredovanja med IT in OU</w:t>
      </w:r>
    </w:p>
    <w:p w14:paraId="40556F9B" w14:textId="77777777" w:rsidR="008B0080" w:rsidRPr="00AD420A" w:rsidRDefault="008B0080" w:rsidP="008B0080">
      <w:pPr>
        <w:pStyle w:val="Odstavekseznama"/>
        <w:ind w:left="1440"/>
        <w:jc w:val="both"/>
        <w:rPr>
          <w:rFonts w:cs="Arial"/>
          <w:lang w:val="sl-SI"/>
        </w:rPr>
      </w:pPr>
    </w:p>
    <w:p w14:paraId="28A75ED5"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preverja, da upravičenci vodijo ločeno knjigovodstvo za posamezno operacijo:</w:t>
      </w:r>
    </w:p>
    <w:p w14:paraId="37EDDCD5"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v sklopu izvajanja upravljalnih preverjanj, ki omogočajo preveritev ali upravičenci vodijo ločene računovodske evidence (ločeno stroškovno mesto) z zadevno operacijo. V primeru FI morajo tudi izvajalska telesa zagotoviti vodenje ločenih računovodskih evidenc oz. uporabo ustreznih računovodskih kod za vse transakcije v zvezi s prispevki programa EKP.</w:t>
      </w:r>
    </w:p>
    <w:p w14:paraId="3B3DADD9" w14:textId="77777777" w:rsidR="008B0080" w:rsidRPr="00AD420A" w:rsidRDefault="008B0080" w:rsidP="008B0080">
      <w:pPr>
        <w:pStyle w:val="Odstavekseznama"/>
        <w:ind w:left="1440"/>
        <w:jc w:val="both"/>
        <w:rPr>
          <w:rFonts w:cs="Arial"/>
          <w:lang w:val="sl-SI"/>
        </w:rPr>
      </w:pPr>
    </w:p>
    <w:p w14:paraId="484328D6"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hrani dokumentacijo v skladu z določbo 82. člena Uredbe 2021/1060/EU in predpisi, ki urejajo hranjenje dokumentarnega gradiva:</w:t>
      </w:r>
    </w:p>
    <w:p w14:paraId="53826CC3"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zagotavljajo, da se vsi dokumenti, povezani z izvajanjem EKP, hranijo v skladu z 82. členom Uredbe 2021/1060/EU, predpisi o hranjenju dokumentarnega gradiva in navodili OU</w:t>
      </w:r>
    </w:p>
    <w:p w14:paraId="4D935892" w14:textId="77777777" w:rsidR="008B0080" w:rsidRPr="00AD420A" w:rsidRDefault="008B0080" w:rsidP="008B0080">
      <w:pPr>
        <w:pStyle w:val="Odstavekseznama"/>
        <w:ind w:left="1440"/>
        <w:jc w:val="both"/>
        <w:rPr>
          <w:rFonts w:cs="Arial"/>
          <w:lang w:val="sl-SI"/>
        </w:rPr>
      </w:pPr>
    </w:p>
    <w:p w14:paraId="28B9A9D0"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lang w:val="sl-SI"/>
        </w:rPr>
        <w:t>pripravlja metodologije za izvedbo administrativnega preverjanja, ki temeljijo na analizi tveganj, ki jo pripravi OU na ravni programa, lahko pa tudi lastnih specifičnih tveganjih;</w:t>
      </w:r>
    </w:p>
    <w:p w14:paraId="75B4630E"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 xml:space="preserve">ima vzpostavljene postopke za pripravo metodologije  </w:t>
      </w:r>
      <w:r w:rsidRPr="00AD420A">
        <w:rPr>
          <w:rFonts w:cs="Arial"/>
          <w:szCs w:val="20"/>
          <w:lang w:val="sl-SI"/>
        </w:rPr>
        <w:t>za izvedbo administrativnega preverjanja</w:t>
      </w:r>
      <w:r w:rsidRPr="00AD420A">
        <w:rPr>
          <w:rFonts w:cs="Arial"/>
          <w:lang w:val="sl-SI"/>
        </w:rPr>
        <w:t xml:space="preserve"> </w:t>
      </w:r>
    </w:p>
    <w:p w14:paraId="24490FC4"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zagotavljajo, da se vsa podporna dokumentacija, povezana s pripravljeno metodologijo, hrani v skladu z 82. členom Uredbe 2021/1060/EU, predpisi o hranjenju dokumentarnega gradiva in navodili OU</w:t>
      </w:r>
    </w:p>
    <w:p w14:paraId="21EE9976" w14:textId="77777777" w:rsidR="008B0080" w:rsidRPr="00AD420A" w:rsidRDefault="008B0080" w:rsidP="008B0080">
      <w:pPr>
        <w:pStyle w:val="Odstavekseznama"/>
        <w:ind w:left="1440"/>
        <w:jc w:val="both"/>
        <w:rPr>
          <w:rFonts w:cs="Arial"/>
          <w:lang w:val="sl-SI"/>
        </w:rPr>
      </w:pPr>
    </w:p>
    <w:p w14:paraId="598213BD"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skrbi za pravilen in pravočasen vnos podatkov v informacijske sisteme, ki so predvideni za finančno upravljanje, spremljanje, poročanje, nadziranje in vrednotenje operacij, če te naloge ne prenese na upravičenca ali izvajalsko telo</w:t>
      </w:r>
      <w:r w:rsidRPr="00AD420A">
        <w:rPr>
          <w:rFonts w:cs="Arial"/>
          <w:lang w:val="sl-SI"/>
        </w:rPr>
        <w:t>;</w:t>
      </w:r>
    </w:p>
    <w:p w14:paraId="6E3C2BA0" w14:textId="77777777" w:rsidR="008B0080" w:rsidRPr="00AD420A" w:rsidRDefault="008B0080" w:rsidP="008B0080">
      <w:pPr>
        <w:pStyle w:val="Odstavekseznama"/>
        <w:numPr>
          <w:ilvl w:val="1"/>
          <w:numId w:val="42"/>
        </w:numPr>
        <w:spacing w:after="160" w:line="256" w:lineRule="auto"/>
        <w:contextualSpacing/>
        <w:jc w:val="both"/>
        <w:rPr>
          <w:rFonts w:cs="Arial"/>
          <w:lang w:val="sl-SI"/>
        </w:rPr>
      </w:pPr>
      <w:r w:rsidRPr="00AD420A">
        <w:rPr>
          <w:rFonts w:cs="Arial"/>
          <w:lang w:val="sl-SI"/>
        </w:rPr>
        <w:t>ima vzpostavljene postopke, ki omogočajo pravočasen in pravilen vnos podatkov v informacijske sisteme, predvidene za finančno upravljanje, spremljanje, nadziranje in vrednotenje operacij</w:t>
      </w:r>
    </w:p>
    <w:p w14:paraId="15627D88" w14:textId="77777777" w:rsidR="008B0080" w:rsidRPr="00AD420A" w:rsidRDefault="008B0080" w:rsidP="008B0080">
      <w:pPr>
        <w:pStyle w:val="Odstavekseznama"/>
        <w:ind w:left="1440"/>
        <w:jc w:val="both"/>
        <w:rPr>
          <w:rFonts w:cs="Arial"/>
          <w:lang w:val="sl-SI"/>
        </w:rPr>
      </w:pPr>
    </w:p>
    <w:p w14:paraId="7E768D2A"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 xml:space="preserve"> sodeluje v odboru za spremljanje</w:t>
      </w:r>
    </w:p>
    <w:p w14:paraId="25127E65" w14:textId="77777777" w:rsidR="008B0080" w:rsidRPr="00AD420A" w:rsidRDefault="008B0080" w:rsidP="008B0080">
      <w:pPr>
        <w:pStyle w:val="Odstavekseznama"/>
        <w:numPr>
          <w:ilvl w:val="0"/>
          <w:numId w:val="46"/>
        </w:numPr>
        <w:spacing w:after="160" w:line="256" w:lineRule="auto"/>
        <w:contextualSpacing/>
        <w:jc w:val="both"/>
        <w:rPr>
          <w:rFonts w:cs="Arial"/>
          <w:lang w:val="sl-SI"/>
        </w:rPr>
      </w:pPr>
      <w:r w:rsidRPr="00AD420A">
        <w:rPr>
          <w:rFonts w:cs="Arial"/>
          <w:lang w:val="sl-SI"/>
        </w:rPr>
        <w:t>ima vzpostavljene postopke za zagotavljanje sodelovanja v odboru za spremljanje</w:t>
      </w:r>
    </w:p>
    <w:p w14:paraId="51879F2A" w14:textId="77777777" w:rsidR="008B0080" w:rsidRPr="00AD420A" w:rsidRDefault="008B0080" w:rsidP="008B0080">
      <w:pPr>
        <w:pStyle w:val="Odstavekseznama"/>
        <w:ind w:left="1440"/>
        <w:jc w:val="both"/>
        <w:rPr>
          <w:rFonts w:cs="Arial"/>
          <w:lang w:val="sl-SI"/>
        </w:rPr>
      </w:pPr>
    </w:p>
    <w:p w14:paraId="5AF1EA1E" w14:textId="77777777" w:rsidR="008B0080" w:rsidRPr="00AD420A" w:rsidRDefault="008B0080" w:rsidP="008B0080">
      <w:pPr>
        <w:pStyle w:val="Odstavekseznama"/>
        <w:numPr>
          <w:ilvl w:val="0"/>
          <w:numId w:val="42"/>
        </w:numPr>
        <w:spacing w:after="160" w:line="256" w:lineRule="auto"/>
        <w:contextualSpacing/>
        <w:jc w:val="both"/>
        <w:rPr>
          <w:rFonts w:cs="Arial"/>
          <w:lang w:val="sl-SI"/>
        </w:rPr>
      </w:pPr>
      <w:r w:rsidRPr="00AD420A">
        <w:rPr>
          <w:rFonts w:cs="Arial"/>
          <w:szCs w:val="20"/>
          <w:lang w:val="sl-SI"/>
        </w:rPr>
        <w:t>zagotavlja prepoznavnost, preglednost in komuniciranje v okviru izvajanja evropske kohezijske politike</w:t>
      </w:r>
    </w:p>
    <w:p w14:paraId="0DAF7544" w14:textId="77777777" w:rsidR="008B0080" w:rsidRPr="00AD420A" w:rsidRDefault="008B0080" w:rsidP="008B0080">
      <w:pPr>
        <w:spacing w:line="259" w:lineRule="auto"/>
        <w:rPr>
          <w:rFonts w:cs="Arial"/>
          <w:lang w:val="sl-SI"/>
        </w:rPr>
      </w:pPr>
    </w:p>
    <w:p w14:paraId="1F32688E" w14:textId="77777777" w:rsidR="008B0080" w:rsidRPr="00AD420A" w:rsidRDefault="008B0080" w:rsidP="008B0080">
      <w:pPr>
        <w:spacing w:line="259" w:lineRule="auto"/>
        <w:rPr>
          <w:rFonts w:cs="Arial"/>
          <w:lang w:val="sl-SI"/>
        </w:rPr>
      </w:pPr>
      <w:r w:rsidRPr="00AD420A">
        <w:rPr>
          <w:rFonts w:cs="Arial"/>
          <w:lang w:val="sl-SI"/>
        </w:rPr>
        <w:lastRenderedPageBreak/>
        <w:t>PT morajo imeti zagotovljene minimalne standarde za izvajanje nalog, ki so na njih prenesene z 23. členom Uredbe EKP, kot so navedeni v nadaljevanju:</w:t>
      </w:r>
    </w:p>
    <w:p w14:paraId="6BE1C190" w14:textId="77777777" w:rsidR="008B0080" w:rsidRPr="00AD420A" w:rsidRDefault="008B0080" w:rsidP="008B0080">
      <w:pPr>
        <w:numPr>
          <w:ilvl w:val="0"/>
          <w:numId w:val="47"/>
        </w:numPr>
        <w:spacing w:after="160" w:line="259" w:lineRule="auto"/>
        <w:rPr>
          <w:rFonts w:cs="Arial"/>
          <w:lang w:val="sl-SI"/>
        </w:rPr>
      </w:pPr>
      <w:r w:rsidRPr="00AD420A">
        <w:rPr>
          <w:rFonts w:cs="Arial"/>
          <w:lang w:val="sl-SI"/>
        </w:rPr>
        <w:t>izvajanje celostnih teritorialnih naložb:</w:t>
      </w:r>
    </w:p>
    <w:p w14:paraId="4ECB9112" w14:textId="77777777" w:rsidR="008B0080" w:rsidRPr="00AD420A" w:rsidRDefault="008B0080" w:rsidP="008B0080">
      <w:pPr>
        <w:numPr>
          <w:ilvl w:val="1"/>
          <w:numId w:val="47"/>
        </w:numPr>
        <w:spacing w:after="160" w:line="259" w:lineRule="auto"/>
        <w:rPr>
          <w:rFonts w:cs="Arial"/>
          <w:lang w:val="sl-SI"/>
        </w:rPr>
      </w:pPr>
      <w:r w:rsidRPr="00AD420A">
        <w:rPr>
          <w:rFonts w:cs="Arial"/>
          <w:lang w:val="sl-SI"/>
        </w:rPr>
        <w:t>ima vzpostavljene postopke, ki omogočajo izvajanje celostnih teritorialnih naložb.</w:t>
      </w:r>
    </w:p>
    <w:p w14:paraId="72893EC5" w14:textId="77777777"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24. členom Uredbe EKP, kot so navedeni v nadaljevanju:</w:t>
      </w:r>
    </w:p>
    <w:p w14:paraId="163A069A"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lokalnega razvoja, ki ga vodi skupnost:</w:t>
      </w:r>
    </w:p>
    <w:p w14:paraId="4B1BFF50" w14:textId="77777777" w:rsidR="008B0080" w:rsidRPr="00AD420A" w:rsidRDefault="008B0080" w:rsidP="008B0080">
      <w:pPr>
        <w:spacing w:line="259" w:lineRule="auto"/>
        <w:ind w:firstLine="708"/>
        <w:rPr>
          <w:rFonts w:cs="Arial"/>
          <w:lang w:val="sl-SI"/>
        </w:rPr>
      </w:pPr>
      <w:r w:rsidRPr="00AD420A">
        <w:rPr>
          <w:rFonts w:cs="Arial"/>
          <w:lang w:val="sl-SI"/>
        </w:rPr>
        <w:t>a.</w:t>
      </w:r>
      <w:r w:rsidRPr="00AD420A">
        <w:rPr>
          <w:rFonts w:cs="Arial"/>
          <w:lang w:val="sl-SI"/>
        </w:rPr>
        <w:tab/>
        <w:t>ima vzpostavljene postopke, ki omogočajo izvajanje lokalnega razvoja, ki ga vodi skupnost.</w:t>
      </w:r>
    </w:p>
    <w:p w14:paraId="0C1E70D7" w14:textId="77777777"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25. členom Uredbe EKP, kot so navedeni v nadaljevanju:</w:t>
      </w:r>
    </w:p>
    <w:p w14:paraId="06DB943E"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regionalnega razvoja – dogovorov za razvoj regij:</w:t>
      </w:r>
    </w:p>
    <w:p w14:paraId="30D2C17A" w14:textId="77777777" w:rsidR="008B0080" w:rsidRPr="00AD420A" w:rsidRDefault="008B0080" w:rsidP="008B0080">
      <w:pPr>
        <w:spacing w:line="259" w:lineRule="auto"/>
        <w:ind w:left="1413" w:hanging="705"/>
        <w:rPr>
          <w:rFonts w:cs="Arial"/>
          <w:lang w:val="sl-SI"/>
        </w:rPr>
      </w:pPr>
      <w:r w:rsidRPr="00AD420A">
        <w:rPr>
          <w:rFonts w:cs="Arial"/>
          <w:lang w:val="sl-SI"/>
        </w:rPr>
        <w:t>a.</w:t>
      </w:r>
      <w:r w:rsidRPr="00AD420A">
        <w:rPr>
          <w:rFonts w:cs="Arial"/>
          <w:lang w:val="sl-SI"/>
        </w:rPr>
        <w:tab/>
        <w:t>ima vzpostavljene postopke, ki omogočajo izvajanje regionalnega razvoja – dogovorov za razvoj regij.</w:t>
      </w:r>
    </w:p>
    <w:p w14:paraId="20552C94" w14:textId="77777777"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26. členom Uredbe EKP, kot so navedeni v nadaljevanju:</w:t>
      </w:r>
    </w:p>
    <w:p w14:paraId="7E9BF9A3"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pravičnega prehoda v okviru Sklada za pravični prehod:</w:t>
      </w:r>
    </w:p>
    <w:p w14:paraId="40C4D42E" w14:textId="77777777" w:rsidR="008B0080" w:rsidRPr="00AD420A" w:rsidRDefault="008B0080" w:rsidP="008B0080">
      <w:pPr>
        <w:spacing w:line="259" w:lineRule="auto"/>
        <w:ind w:left="1413" w:hanging="705"/>
        <w:rPr>
          <w:rFonts w:cs="Arial"/>
          <w:lang w:val="sl-SI"/>
        </w:rPr>
      </w:pPr>
      <w:r w:rsidRPr="00AD420A">
        <w:rPr>
          <w:rFonts w:cs="Arial"/>
          <w:lang w:val="sl-SI"/>
        </w:rPr>
        <w:t>a.</w:t>
      </w:r>
      <w:r w:rsidRPr="00AD420A">
        <w:rPr>
          <w:rFonts w:cs="Arial"/>
          <w:lang w:val="sl-SI"/>
        </w:rPr>
        <w:tab/>
        <w:t>ima vzpostavljene postopke, ki omogočajo izvajanje pravičnega prehoda v okviru Sklada za pravični prehod.</w:t>
      </w:r>
    </w:p>
    <w:p w14:paraId="5A0CCD30" w14:textId="77777777" w:rsidR="008B0080" w:rsidRPr="00AD420A" w:rsidRDefault="008B0080" w:rsidP="008B0080">
      <w:pPr>
        <w:spacing w:line="259" w:lineRule="auto"/>
        <w:rPr>
          <w:rFonts w:cs="Arial"/>
          <w:lang w:val="sl-SI"/>
        </w:rPr>
      </w:pPr>
      <w:r w:rsidRPr="00AD420A">
        <w:rPr>
          <w:rFonts w:cs="Arial"/>
          <w:lang w:val="sl-SI"/>
        </w:rPr>
        <w:t>PT morajo imeti zagotovljene minimalne standarde za izvajanje nalog, ki so na njih prenesene z 28. členom Uredbe EKP, kot so navedeni v nadaljevanju:</w:t>
      </w:r>
    </w:p>
    <w:p w14:paraId="38289A88" w14:textId="77777777" w:rsidR="008B0080" w:rsidRPr="00AD420A" w:rsidRDefault="008B0080" w:rsidP="008B0080">
      <w:pPr>
        <w:spacing w:line="259" w:lineRule="auto"/>
        <w:rPr>
          <w:rFonts w:cs="Arial"/>
          <w:lang w:val="sl-SI"/>
        </w:rPr>
      </w:pPr>
      <w:r w:rsidRPr="00AD420A">
        <w:rPr>
          <w:rFonts w:cs="Arial"/>
          <w:lang w:val="sl-SI"/>
        </w:rPr>
        <w:t>1.</w:t>
      </w:r>
      <w:r w:rsidRPr="00AD420A">
        <w:rPr>
          <w:rFonts w:cs="Arial"/>
          <w:lang w:val="sl-SI"/>
        </w:rPr>
        <w:tab/>
        <w:t>izvajanje finančnih instrumentov:</w:t>
      </w:r>
    </w:p>
    <w:p w14:paraId="08BD230F" w14:textId="77777777" w:rsidR="008B0080" w:rsidRPr="00AD420A" w:rsidRDefault="008B0080" w:rsidP="008B0080">
      <w:pPr>
        <w:spacing w:line="259" w:lineRule="auto"/>
        <w:ind w:firstLine="708"/>
        <w:rPr>
          <w:rFonts w:cs="Arial"/>
          <w:lang w:val="sl-SI"/>
        </w:rPr>
      </w:pPr>
      <w:r w:rsidRPr="00AD420A">
        <w:rPr>
          <w:rFonts w:cs="Arial"/>
          <w:lang w:val="sl-SI"/>
        </w:rPr>
        <w:t>a.</w:t>
      </w:r>
      <w:r w:rsidRPr="00AD420A">
        <w:rPr>
          <w:rFonts w:cs="Arial"/>
          <w:lang w:val="sl-SI"/>
        </w:rPr>
        <w:tab/>
        <w:t>ima vzpostavljene postopke, ki omogočajo izvajanje finančnih instrumentov.</w:t>
      </w:r>
    </w:p>
    <w:p w14:paraId="5AF6AD25" w14:textId="77777777" w:rsidR="008B0080" w:rsidRPr="008B0080" w:rsidRDefault="008B0080" w:rsidP="008B0080">
      <w:pPr>
        <w:spacing w:line="259" w:lineRule="auto"/>
        <w:rPr>
          <w:rFonts w:ascii="Republika" w:hAnsi="Republika" w:cs="Calibri"/>
          <w:lang w:val="sl-SI"/>
        </w:rPr>
      </w:pPr>
    </w:p>
    <w:p w14:paraId="4B9ABA41" w14:textId="48FFFF45" w:rsidR="008B0080" w:rsidRPr="00AD420A" w:rsidRDefault="008B0080" w:rsidP="001914D4">
      <w:pPr>
        <w:pStyle w:val="Naslov1"/>
        <w:rPr>
          <w:rFonts w:ascii="Arial" w:hAnsi="Arial"/>
        </w:rPr>
      </w:pPr>
      <w:r w:rsidRPr="008B0080">
        <w:rPr>
          <w:rFonts w:cs="Calibri"/>
        </w:rPr>
        <w:br w:type="page"/>
      </w:r>
      <w:bookmarkStart w:id="33" w:name="_Toc94870152"/>
      <w:bookmarkStart w:id="34" w:name="_Toc132360496"/>
      <w:bookmarkStart w:id="35" w:name="_Toc132636288"/>
      <w:r w:rsidR="001914D4" w:rsidRPr="00AD420A">
        <w:rPr>
          <w:rFonts w:ascii="Arial" w:hAnsi="Arial"/>
        </w:rPr>
        <w:lastRenderedPageBreak/>
        <w:t xml:space="preserve">5. </w:t>
      </w:r>
      <w:r w:rsidRPr="00AD420A">
        <w:rPr>
          <w:rFonts w:ascii="Arial" w:hAnsi="Arial"/>
        </w:rPr>
        <w:t>POSTOPEK SPREMINJANJA TER POROČANJA O OPISU NALOG IN VZPOSTAVLJENIH POSTOPKIH</w:t>
      </w:r>
      <w:bookmarkEnd w:id="33"/>
      <w:bookmarkEnd w:id="34"/>
      <w:bookmarkEnd w:id="35"/>
    </w:p>
    <w:p w14:paraId="09E82DF4" w14:textId="77777777" w:rsidR="008B0080" w:rsidRPr="00AD420A" w:rsidRDefault="008B0080" w:rsidP="008B0080">
      <w:pPr>
        <w:jc w:val="both"/>
        <w:rPr>
          <w:rFonts w:cs="Arial"/>
          <w:lang w:val="sl-SI"/>
        </w:rPr>
      </w:pPr>
      <w:r w:rsidRPr="00AD420A">
        <w:rPr>
          <w:rFonts w:cs="Arial"/>
          <w:lang w:val="sl-SI"/>
        </w:rPr>
        <w:t xml:space="preserve"> </w:t>
      </w:r>
    </w:p>
    <w:p w14:paraId="2B37910E" w14:textId="77777777" w:rsidR="008B0080" w:rsidRPr="00AD420A" w:rsidRDefault="008B0080" w:rsidP="008B0080">
      <w:pPr>
        <w:jc w:val="both"/>
        <w:rPr>
          <w:rFonts w:cs="Arial"/>
          <w:lang w:val="sl-SI"/>
        </w:rPr>
      </w:pPr>
      <w:r w:rsidRPr="00AD420A">
        <w:rPr>
          <w:rFonts w:cs="Arial"/>
          <w:lang w:val="sl-SI"/>
        </w:rPr>
        <w:t>PT vključeni v izvajanje EKP, predlagajo v potrditev OU vsako pomembno spremembo v sistemu upravljanja in nadzora s svojega področja delovanja, zlasti pa:</w:t>
      </w:r>
    </w:p>
    <w:p w14:paraId="0DC48E65" w14:textId="77777777" w:rsidR="008B0080" w:rsidRPr="00AD420A" w:rsidRDefault="008B0080" w:rsidP="008B0080">
      <w:pPr>
        <w:pStyle w:val="Odstavekseznama"/>
        <w:numPr>
          <w:ilvl w:val="0"/>
          <w:numId w:val="41"/>
        </w:numPr>
        <w:spacing w:after="160" w:line="256" w:lineRule="auto"/>
        <w:ind w:left="426"/>
        <w:contextualSpacing/>
        <w:jc w:val="both"/>
        <w:rPr>
          <w:rFonts w:cs="Arial"/>
          <w:lang w:val="sl-SI"/>
        </w:rPr>
      </w:pPr>
      <w:r w:rsidRPr="00AD420A">
        <w:rPr>
          <w:rFonts w:cs="Arial"/>
          <w:lang w:val="sl-SI"/>
        </w:rPr>
        <w:t>spremembe organizacije oziroma organizacijske sheme ter nalog notranje organizacijskih enot;</w:t>
      </w:r>
    </w:p>
    <w:p w14:paraId="48977708" w14:textId="77777777" w:rsidR="008B0080" w:rsidRPr="00AD420A" w:rsidRDefault="008B0080" w:rsidP="008B0080">
      <w:pPr>
        <w:pStyle w:val="Odstavekseznama"/>
        <w:numPr>
          <w:ilvl w:val="0"/>
          <w:numId w:val="41"/>
        </w:numPr>
        <w:spacing w:after="240" w:line="257" w:lineRule="auto"/>
        <w:ind w:left="426"/>
        <w:contextualSpacing/>
        <w:jc w:val="both"/>
        <w:rPr>
          <w:rFonts w:cs="Arial"/>
          <w:lang w:val="sl-SI"/>
        </w:rPr>
      </w:pPr>
      <w:r w:rsidRPr="00AD420A">
        <w:rPr>
          <w:rFonts w:cs="Arial"/>
          <w:lang w:val="sl-SI"/>
        </w:rPr>
        <w:t>spremembo postopkov izbiranja, potrjevanja in preverjanja operacij ter postopkov za obdelavo zahtevka za izplačila.</w:t>
      </w:r>
    </w:p>
    <w:p w14:paraId="75BE4C8A" w14:textId="77777777" w:rsidR="008B0080" w:rsidRPr="00AD420A" w:rsidRDefault="008B0080" w:rsidP="008B0080">
      <w:pPr>
        <w:spacing w:after="240" w:line="257" w:lineRule="auto"/>
        <w:jc w:val="both"/>
        <w:rPr>
          <w:rFonts w:cs="Arial"/>
          <w:lang w:val="sl-SI"/>
        </w:rPr>
      </w:pPr>
      <w:r w:rsidRPr="00AD420A">
        <w:rPr>
          <w:rFonts w:cs="Arial"/>
          <w:lang w:val="sl-SI"/>
        </w:rPr>
        <w:t>PT poročajo tudi o vseh spremembah postopkov, podatkov ali drugih navedb v Opisu sistema, ki ne ustrezajo več dejanskemu stanju oziroma procesom, ki jih izvajajo najkasneje do 30. 9. za tekoče leto.</w:t>
      </w:r>
    </w:p>
    <w:p w14:paraId="208B33C9" w14:textId="77777777" w:rsidR="008B0080" w:rsidRPr="00AD420A" w:rsidRDefault="008B0080" w:rsidP="008B0080">
      <w:pPr>
        <w:spacing w:after="240" w:line="257" w:lineRule="auto"/>
        <w:jc w:val="both"/>
        <w:rPr>
          <w:rFonts w:cs="Arial"/>
          <w:lang w:val="sl-SI"/>
        </w:rPr>
      </w:pPr>
      <w:r w:rsidRPr="00AD420A">
        <w:rPr>
          <w:rFonts w:cs="Arial"/>
          <w:lang w:val="sl-SI"/>
        </w:rPr>
        <w:t>PT izpolni predpisan obrazec, na način, da v »sledi spremembam« zapiše vse predvidene (kjer se uvaja novost) ali že nastale spremembe (manjše spremembe kot npr. sprememba naziva NOE, lahko PT že predhodno izvede). PT nato Opis sistema, v katerem so vidne predlagane spremembe, posreduje OU.</w:t>
      </w:r>
    </w:p>
    <w:p w14:paraId="174E5DFE" w14:textId="77777777" w:rsidR="008B0080" w:rsidRPr="00AD420A" w:rsidRDefault="008B0080" w:rsidP="008B0080">
      <w:pPr>
        <w:jc w:val="both"/>
        <w:rPr>
          <w:rFonts w:cs="Arial"/>
          <w:lang w:val="sl-SI"/>
        </w:rPr>
      </w:pPr>
      <w:r w:rsidRPr="00AD420A">
        <w:rPr>
          <w:rFonts w:cs="Arial"/>
          <w:lang w:val="sl-SI"/>
        </w:rPr>
        <w:t>OU pisno potrdi ali zavrne spremembo z obrazložitvijo v 15 delovnih dneh po prejemu predlaganih sprememb Opisa sistema.</w:t>
      </w:r>
    </w:p>
    <w:p w14:paraId="3478A70D" w14:textId="77777777" w:rsidR="008B0080" w:rsidRPr="00AD420A" w:rsidRDefault="008B0080" w:rsidP="008B0080">
      <w:pPr>
        <w:spacing w:after="240" w:line="257" w:lineRule="auto"/>
        <w:jc w:val="both"/>
        <w:rPr>
          <w:rFonts w:cs="Arial"/>
          <w:lang w:val="sl-SI"/>
        </w:rPr>
      </w:pPr>
      <w:r w:rsidRPr="00AD420A">
        <w:rPr>
          <w:rFonts w:cs="Arial"/>
          <w:lang w:val="sl-SI"/>
        </w:rPr>
        <w:t xml:space="preserve">OU enkrat letno posodobiti celoten opis nalog in vzpostavljenih postopkov, v katerega vključi vse potrjene spremembe opisa nalog in vzpostavljenih postopkov za obdobje od 1.11. preteklega leta do 31.10. tekočega leta. </w:t>
      </w:r>
    </w:p>
    <w:p w14:paraId="04B452E2" w14:textId="5DDAD713" w:rsidR="008B0080" w:rsidRPr="00AD420A" w:rsidRDefault="008B0080" w:rsidP="00AD420A">
      <w:pPr>
        <w:spacing w:after="240" w:line="257" w:lineRule="auto"/>
        <w:jc w:val="both"/>
        <w:rPr>
          <w:rFonts w:cs="Arial"/>
          <w:lang w:val="sl-SI"/>
        </w:rPr>
      </w:pPr>
      <w:r w:rsidRPr="00AD420A">
        <w:rPr>
          <w:rFonts w:cs="Arial"/>
          <w:lang w:val="sl-SI"/>
        </w:rPr>
        <w:t>Vsaka potrditev predlagane spremembe opisa sistema s strani OU pomeni spremembo celotnega opisa sistema.</w:t>
      </w:r>
      <w:bookmarkEnd w:id="9"/>
    </w:p>
    <w:sectPr w:rsidR="008B0080" w:rsidRPr="00AD420A" w:rsidSect="00EF260C">
      <w:headerReference w:type="even" r:id="rId18"/>
      <w:headerReference w:type="default" r:id="rId19"/>
      <w:footerReference w:type="even" r:id="rId20"/>
      <w:footerReference w:type="default" r:id="rId21"/>
      <w:headerReference w:type="first" r:id="rId22"/>
      <w:type w:val="continuous"/>
      <w:pgSz w:w="11900" w:h="16840" w:code="9"/>
      <w:pgMar w:top="1701" w:right="1701" w:bottom="1134" w:left="1701" w:header="567" w:footer="794" w:gutter="0"/>
      <w:pgBorders w:offsetFrom="page">
        <w:top w:val="single" w:sz="4" w:space="24" w:color="002060"/>
        <w:left w:val="single" w:sz="4" w:space="24" w:color="002060"/>
        <w:bottom w:val="single" w:sz="4" w:space="24" w:color="002060"/>
        <w:right w:val="single" w:sz="4" w:space="24" w:color="002060"/>
      </w:pgBorders>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B2841" w16cex:dateUtc="2023-02-06T06:18:00Z"/>
  <w16cex:commentExtensible w16cex:durableId="278B28B8" w16cex:dateUtc="2023-02-06T06:20:00Z"/>
  <w16cex:commentExtensible w16cex:durableId="278B298B" w16cex:dateUtc="2023-02-06T06:23:00Z"/>
  <w16cex:commentExtensible w16cex:durableId="2790CC33" w16cex:dateUtc="2023-02-10T12:59:00Z"/>
  <w16cex:commentExtensible w16cex:durableId="2790D458" w16cex:dateUtc="2023-02-10T13:34:00Z"/>
  <w16cex:commentExtensible w16cex:durableId="2790AF15" w16cex:dateUtc="2023-02-10T10:55:00Z"/>
  <w16cex:commentExtensible w16cex:durableId="278B2CFB" w16cex:dateUtc="2023-02-06T06:38:00Z"/>
  <w16cex:commentExtensible w16cex:durableId="2794C104" w16cex:dateUtc="2023-02-13T13:00:00Z"/>
  <w16cex:commentExtensible w16cex:durableId="2790AFCA" w16cex:dateUtc="2023-02-10T10:58:00Z"/>
  <w16cex:commentExtensible w16cex:durableId="2790B8E9" w16cex:dateUtc="2023-02-10T11:36:00Z"/>
  <w16cex:commentExtensible w16cex:durableId="278B2DD1" w16cex:dateUtc="2023-02-06T06:42:00Z"/>
  <w16cex:commentExtensible w16cex:durableId="278B2F0D" w16cex:dateUtc="2023-02-06T06:47:00Z"/>
  <w16cex:commentExtensible w16cex:durableId="2794C209" w16cex:dateUtc="2023-02-13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71CF6" w16cid:durableId="278B2841"/>
  <w16cid:commentId w16cid:paraId="2E0D6093" w16cid:durableId="278B28B8"/>
  <w16cid:commentId w16cid:paraId="2771D787" w16cid:durableId="278B298B"/>
  <w16cid:commentId w16cid:paraId="7446B841" w16cid:durableId="2790CC33"/>
  <w16cid:commentId w16cid:paraId="5EB49357" w16cid:durableId="2790D458"/>
  <w16cid:commentId w16cid:paraId="208B5609" w16cid:durableId="2790AF15"/>
  <w16cid:commentId w16cid:paraId="2C923867" w16cid:durableId="278B2CFB"/>
  <w16cid:commentId w16cid:paraId="52771648" w16cid:durableId="2794C104"/>
  <w16cid:commentId w16cid:paraId="1DB15B2E" w16cid:durableId="2790AFCA"/>
  <w16cid:commentId w16cid:paraId="2B494F2C" w16cid:durableId="2790B8E9"/>
  <w16cid:commentId w16cid:paraId="385CB06D" w16cid:durableId="278B2DD1"/>
  <w16cid:commentId w16cid:paraId="363DF1C3" w16cid:durableId="278B2F0D"/>
  <w16cid:commentId w16cid:paraId="06A2927D" w16cid:durableId="2794C2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0DD0A" w14:textId="77777777" w:rsidR="0021538D" w:rsidRDefault="0021538D" w:rsidP="00A51314">
      <w:pPr>
        <w:spacing w:line="240" w:lineRule="auto"/>
      </w:pPr>
      <w:r>
        <w:separator/>
      </w:r>
    </w:p>
  </w:endnote>
  <w:endnote w:type="continuationSeparator" w:id="0">
    <w:p w14:paraId="70AE0FF4" w14:textId="77777777" w:rsidR="0021538D" w:rsidRDefault="0021538D" w:rsidP="00A51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altName w:val="Franklin Gothic Medium Cond"/>
    <w:charset w:val="EE"/>
    <w:family w:val="auto"/>
    <w:pitch w:val="variable"/>
    <w:sig w:usb0="A00000FF" w:usb1="4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SUniversCon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9C798" w14:textId="77777777" w:rsidR="008A7DC0" w:rsidRDefault="008A7DC0" w:rsidP="00D43AAF">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80AD07D" w14:textId="77777777" w:rsidR="008A7DC0" w:rsidRDefault="008A7DC0" w:rsidP="00D43AA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464977"/>
      <w:docPartObj>
        <w:docPartGallery w:val="Page Numbers (Bottom of Page)"/>
        <w:docPartUnique/>
      </w:docPartObj>
    </w:sdtPr>
    <w:sdtEndPr/>
    <w:sdtContent>
      <w:p w14:paraId="2B61A0F5" w14:textId="1A903792" w:rsidR="008A7DC0" w:rsidRDefault="008A7DC0">
        <w:pPr>
          <w:pStyle w:val="Noga"/>
          <w:jc w:val="right"/>
        </w:pPr>
        <w:r>
          <w:fldChar w:fldCharType="begin"/>
        </w:r>
        <w:r>
          <w:instrText>PAGE   \* MERGEFORMAT</w:instrText>
        </w:r>
        <w:r>
          <w:fldChar w:fldCharType="separate"/>
        </w:r>
        <w:r w:rsidR="009960D5" w:rsidRPr="009960D5">
          <w:rPr>
            <w:noProof/>
            <w:lang w:val="sl-SI"/>
          </w:rPr>
          <w:t>4</w:t>
        </w:r>
        <w:r>
          <w:fldChar w:fldCharType="end"/>
        </w:r>
      </w:p>
    </w:sdtContent>
  </w:sdt>
  <w:p w14:paraId="5D794559" w14:textId="77777777" w:rsidR="008A7DC0" w:rsidRDefault="008A7DC0" w:rsidP="00D43AAF">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66F4E" w14:textId="77777777" w:rsidR="008A7DC0" w:rsidRPr="00B54BDB" w:rsidRDefault="008A7DC0" w:rsidP="00D43AAF">
    <w:pPr>
      <w:pStyle w:val="Noga"/>
      <w:jc w:val="right"/>
      <w:rPr>
        <w:lang w:val="sl-S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0E42A" w14:textId="77777777" w:rsidR="008A7DC0" w:rsidRDefault="008A7DC0">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870511"/>
      <w:docPartObj>
        <w:docPartGallery w:val="Page Numbers (Bottom of Page)"/>
        <w:docPartUnique/>
      </w:docPartObj>
    </w:sdtPr>
    <w:sdtEndPr/>
    <w:sdtContent>
      <w:p w14:paraId="2133C7BA" w14:textId="0C467C07" w:rsidR="008A7DC0" w:rsidRDefault="008A7DC0">
        <w:pPr>
          <w:pStyle w:val="Noga"/>
          <w:jc w:val="right"/>
        </w:pPr>
        <w:r>
          <w:fldChar w:fldCharType="begin"/>
        </w:r>
        <w:r>
          <w:instrText>PAGE   \* MERGEFORMAT</w:instrText>
        </w:r>
        <w:r>
          <w:fldChar w:fldCharType="separate"/>
        </w:r>
        <w:r w:rsidR="009960D5" w:rsidRPr="009960D5">
          <w:rPr>
            <w:noProof/>
            <w:lang w:val="sl-SI"/>
          </w:rPr>
          <w:t>12</w:t>
        </w:r>
        <w:r>
          <w:fldChar w:fldCharType="end"/>
        </w:r>
      </w:p>
    </w:sdtContent>
  </w:sdt>
  <w:p w14:paraId="0D97E47B" w14:textId="77777777" w:rsidR="008A7DC0" w:rsidRPr="0058057A" w:rsidRDefault="008A7DC0" w:rsidP="00D43AAF">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A5AA3" w14:textId="77777777" w:rsidR="0021538D" w:rsidRDefault="0021538D" w:rsidP="00A51314">
      <w:pPr>
        <w:spacing w:line="240" w:lineRule="auto"/>
      </w:pPr>
      <w:r>
        <w:separator/>
      </w:r>
    </w:p>
  </w:footnote>
  <w:footnote w:type="continuationSeparator" w:id="0">
    <w:p w14:paraId="41E35020" w14:textId="77777777" w:rsidR="0021538D" w:rsidRDefault="0021538D" w:rsidP="00A513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AE234" w14:textId="759888D3" w:rsidR="008A7DC0" w:rsidRDefault="008A7DC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5AD98" w14:textId="77C60D25" w:rsidR="008A7DC0" w:rsidRPr="00E6404C" w:rsidRDefault="008A7DC0" w:rsidP="00D43AAF">
    <w:pPr>
      <w:pStyle w:val="Glava"/>
      <w:tabs>
        <w:tab w:val="clear" w:pos="4320"/>
        <w:tab w:val="clear" w:pos="8640"/>
        <w:tab w:val="left" w:pos="5112"/>
      </w:tabs>
      <w:rPr>
        <w:lang w:val="sl-S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BF36" w14:textId="13BA854D" w:rsidR="008A7DC0" w:rsidRDefault="008A7DC0" w:rsidP="00D43AAF">
    <w:pPr>
      <w:autoSpaceDE w:val="0"/>
      <w:autoSpaceDN w:val="0"/>
      <w:adjustRightInd w:val="0"/>
      <w:spacing w:line="240" w:lineRule="auto"/>
      <w:rPr>
        <w:rFonts w:ascii="Republika" w:hAnsi="Republika"/>
        <w:lang w:val="sl-SI"/>
      </w:rPr>
    </w:pPr>
    <w:r>
      <w:rPr>
        <w:rFonts w:cs="Arial"/>
        <w:b/>
        <w:smallCaps/>
        <w:noProof/>
        <w:sz w:val="22"/>
        <w:szCs w:val="22"/>
        <w:lang w:val="sl-SI" w:eastAsia="sl-SI"/>
      </w:rPr>
      <w:t xml:space="preserve"> </w:t>
    </w:r>
    <w:r w:rsidRPr="00B7551C">
      <w:rPr>
        <w:rFonts w:cs="Arial"/>
        <w:b/>
        <w:smallCaps/>
        <w:noProof/>
        <w:sz w:val="22"/>
        <w:szCs w:val="22"/>
        <w:lang w:val="sl-SI" w:eastAsia="sl-SI"/>
      </w:rPr>
      <w:drawing>
        <wp:inline distT="0" distB="0" distL="0" distR="0" wp14:anchorId="2CBDFB12" wp14:editId="08C72AB5">
          <wp:extent cx="2680854" cy="563131"/>
          <wp:effectExtent l="0" t="0" r="5715" b="889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96" cy="578201"/>
                  </a:xfrm>
                  <a:prstGeom prst="rect">
                    <a:avLst/>
                  </a:prstGeom>
                  <a:noFill/>
                  <a:ln>
                    <a:noFill/>
                  </a:ln>
                </pic:spPr>
              </pic:pic>
            </a:graphicData>
          </a:graphic>
        </wp:inline>
      </w:drawing>
    </w:r>
    <w:r>
      <w:rPr>
        <w:rFonts w:cs="Arial"/>
        <w:b/>
        <w:smallCaps/>
        <w:noProof/>
        <w:sz w:val="22"/>
        <w:szCs w:val="22"/>
        <w:lang w:val="sl-SI" w:eastAsia="sl-SI"/>
      </w:rPr>
      <w:t xml:space="preserve">                                           </w:t>
    </w:r>
    <w:r w:rsidRPr="00004C04">
      <w:rPr>
        <w:rFonts w:ascii="Republika" w:hAnsi="Republika"/>
        <w:noProof/>
        <w:lang w:val="sl-SI" w:eastAsia="sl-SI"/>
      </w:rPr>
      <w:drawing>
        <wp:inline distT="0" distB="0" distL="0" distR="0" wp14:anchorId="1648DB56" wp14:editId="643A0B61">
          <wp:extent cx="1025237" cy="569577"/>
          <wp:effectExtent l="0" t="0" r="3810" b="254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397" cy="59355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5134" w14:textId="26E23C96" w:rsidR="008A7DC0" w:rsidRDefault="008A7DC0">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1F90" w14:textId="503B10AC" w:rsidR="008A7DC0" w:rsidRPr="00362DD0" w:rsidRDefault="008A7DC0" w:rsidP="00D43AAF">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017CD" w14:textId="03F34672" w:rsidR="008A7DC0" w:rsidRDefault="008A7DC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22D4"/>
    <w:multiLevelType w:val="hybridMultilevel"/>
    <w:tmpl w:val="9658588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9B2C84"/>
    <w:multiLevelType w:val="hybridMultilevel"/>
    <w:tmpl w:val="DC38DB2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F91D92"/>
    <w:multiLevelType w:val="hybridMultilevel"/>
    <w:tmpl w:val="4E1282EA"/>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06E416F4"/>
    <w:multiLevelType w:val="hybridMultilevel"/>
    <w:tmpl w:val="9658588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1A5FD2"/>
    <w:multiLevelType w:val="hybridMultilevel"/>
    <w:tmpl w:val="77A8D35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AD2DD6"/>
    <w:multiLevelType w:val="hybridMultilevel"/>
    <w:tmpl w:val="389C3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790340"/>
    <w:multiLevelType w:val="hybridMultilevel"/>
    <w:tmpl w:val="D2269F58"/>
    <w:lvl w:ilvl="0" w:tplc="855EF91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36F367A"/>
    <w:multiLevelType w:val="hybridMultilevel"/>
    <w:tmpl w:val="638A220C"/>
    <w:lvl w:ilvl="0" w:tplc="AEA47B5C">
      <w:numFmt w:val="bullet"/>
      <w:lvlText w:val="-"/>
      <w:lvlJc w:val="left"/>
      <w:pPr>
        <w:ind w:left="360" w:hanging="360"/>
      </w:pPr>
      <w:rPr>
        <w:rFonts w:ascii="Times New Roman" w:eastAsia="Times New Roman" w:hAnsi="Times New Roman" w:cs="Times New Roman"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4A36456"/>
    <w:multiLevelType w:val="hybridMultilevel"/>
    <w:tmpl w:val="E12611A2"/>
    <w:lvl w:ilvl="0" w:tplc="AEA47B5C">
      <w:numFmt w:val="bullet"/>
      <w:lvlText w:val="-"/>
      <w:lvlJc w:val="left"/>
      <w:pPr>
        <w:ind w:left="720" w:hanging="360"/>
      </w:pPr>
      <w:rPr>
        <w:rFonts w:ascii="Times New Roman" w:eastAsia="Times New Roman" w:hAnsi="Times New Roman"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6237230"/>
    <w:multiLevelType w:val="hybridMultilevel"/>
    <w:tmpl w:val="D5A840D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6573625"/>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AE027B4"/>
    <w:multiLevelType w:val="hybridMultilevel"/>
    <w:tmpl w:val="A45A95E4"/>
    <w:lvl w:ilvl="0" w:tplc="AEA47B5C">
      <w:numFmt w:val="bullet"/>
      <w:lvlText w:val="-"/>
      <w:lvlJc w:val="left"/>
      <w:pPr>
        <w:ind w:left="786" w:hanging="360"/>
      </w:pPr>
      <w:rPr>
        <w:rFonts w:ascii="Times New Roman" w:eastAsia="Times New Roman" w:hAnsi="Times New Roman" w:cs="Times New Roman" w:hint="default"/>
        <w:i w:val="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3" w15:restartNumberingAfterBreak="0">
    <w:nsid w:val="1CA7653C"/>
    <w:multiLevelType w:val="hybridMultilevel"/>
    <w:tmpl w:val="045ED356"/>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4" w15:restartNumberingAfterBreak="0">
    <w:nsid w:val="1FED05E9"/>
    <w:multiLevelType w:val="hybridMultilevel"/>
    <w:tmpl w:val="CBC6FA1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 w15:restartNumberingAfterBreak="0">
    <w:nsid w:val="20796E58"/>
    <w:multiLevelType w:val="hybridMultilevel"/>
    <w:tmpl w:val="F5E4CE7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1365C52"/>
    <w:multiLevelType w:val="hybridMultilevel"/>
    <w:tmpl w:val="0B6EC4BC"/>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722033D"/>
    <w:multiLevelType w:val="hybridMultilevel"/>
    <w:tmpl w:val="D7C66FF4"/>
    <w:lvl w:ilvl="0" w:tplc="F2763114">
      <w:start w:val="1"/>
      <w:numFmt w:val="bullet"/>
      <w:pStyle w:val="Style1"/>
      <w:lvlText w:val=""/>
      <w:lvlJc w:val="left"/>
      <w:pPr>
        <w:tabs>
          <w:tab w:val="num" w:pos="720"/>
        </w:tabs>
        <w:ind w:left="720" w:hanging="360"/>
      </w:pPr>
      <w:rPr>
        <w:rFonts w:ascii="Wingdings" w:hAnsi="Wingdings" w:hint="default"/>
        <w:sz w:val="20"/>
        <w:szCs w:val="20"/>
      </w:rPr>
    </w:lvl>
    <w:lvl w:ilvl="1" w:tplc="4D24CE7A">
      <w:start w:val="1"/>
      <w:numFmt w:val="bullet"/>
      <w:lvlText w:val=""/>
      <w:lvlJc w:val="left"/>
      <w:pPr>
        <w:tabs>
          <w:tab w:val="num" w:pos="1440"/>
        </w:tabs>
        <w:ind w:left="1440" w:hanging="360"/>
      </w:pPr>
      <w:rPr>
        <w:rFonts w:ascii="Wingdings" w:hAnsi="Wingdings" w:cs="Times New Roman" w:hint="default"/>
        <w:sz w:val="18"/>
        <w:szCs w:val="18"/>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7651E"/>
    <w:multiLevelType w:val="hybridMultilevel"/>
    <w:tmpl w:val="F7704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0612953"/>
    <w:multiLevelType w:val="multilevel"/>
    <w:tmpl w:val="BFEEAA3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2E366B4"/>
    <w:multiLevelType w:val="hybridMultilevel"/>
    <w:tmpl w:val="DD90626C"/>
    <w:lvl w:ilvl="0" w:tplc="7CE8748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37D519E9"/>
    <w:multiLevelType w:val="hybridMultilevel"/>
    <w:tmpl w:val="37FE7490"/>
    <w:lvl w:ilvl="0" w:tplc="36CA673A">
      <w:start w:val="2"/>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0A165D"/>
    <w:multiLevelType w:val="hybridMultilevel"/>
    <w:tmpl w:val="7E4A6190"/>
    <w:lvl w:ilvl="0" w:tplc="71E617B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3ED53802"/>
    <w:multiLevelType w:val="hybridMultilevel"/>
    <w:tmpl w:val="D3CE39A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41E93BDF"/>
    <w:multiLevelType w:val="hybridMultilevel"/>
    <w:tmpl w:val="52889912"/>
    <w:lvl w:ilvl="0" w:tplc="7A3A69BA">
      <w:start w:val="1"/>
      <w:numFmt w:val="decimal"/>
      <w:pStyle w:val="naslov5"/>
      <w:lvlText w:val="4.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208607F"/>
    <w:multiLevelType w:val="hybridMultilevel"/>
    <w:tmpl w:val="7A08DFB2"/>
    <w:lvl w:ilvl="0" w:tplc="64FE0282">
      <w:start w:val="1"/>
      <w:numFmt w:val="decimal"/>
      <w:pStyle w:val="Naslov4"/>
      <w:lvlText w:val="3.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3B823C8"/>
    <w:multiLevelType w:val="hybridMultilevel"/>
    <w:tmpl w:val="C65A1902"/>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91C7E14"/>
    <w:multiLevelType w:val="hybridMultilevel"/>
    <w:tmpl w:val="2978509E"/>
    <w:lvl w:ilvl="0" w:tplc="855EF91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032983"/>
    <w:multiLevelType w:val="hybridMultilevel"/>
    <w:tmpl w:val="28F8240C"/>
    <w:lvl w:ilvl="0" w:tplc="1D140780">
      <w:numFmt w:val="bullet"/>
      <w:lvlText w:val="•"/>
      <w:lvlJc w:val="left"/>
      <w:pPr>
        <w:ind w:left="720" w:hanging="360"/>
      </w:pPr>
      <w:rPr>
        <w:rFonts w:ascii="Republika" w:eastAsia="Times New Roman"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B577E8E"/>
    <w:multiLevelType w:val="hybridMultilevel"/>
    <w:tmpl w:val="D5222BD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B7469F5"/>
    <w:multiLevelType w:val="hybridMultilevel"/>
    <w:tmpl w:val="A1A6E0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0146701"/>
    <w:multiLevelType w:val="hybridMultilevel"/>
    <w:tmpl w:val="BDC8137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1FB5D11"/>
    <w:multiLevelType w:val="hybridMultilevel"/>
    <w:tmpl w:val="20A4B808"/>
    <w:lvl w:ilvl="0" w:tplc="DF3EE972">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309449D"/>
    <w:multiLevelType w:val="hybridMultilevel"/>
    <w:tmpl w:val="D852613C"/>
    <w:lvl w:ilvl="0" w:tplc="3350F4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7C73C32"/>
    <w:multiLevelType w:val="hybridMultilevel"/>
    <w:tmpl w:val="A86CB7F4"/>
    <w:lvl w:ilvl="0" w:tplc="61E290E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D5651B"/>
    <w:multiLevelType w:val="multilevel"/>
    <w:tmpl w:val="A6708B2E"/>
    <w:lvl w:ilvl="0">
      <w:start w:val="1"/>
      <w:numFmt w:val="upperRoman"/>
      <w:lvlText w:val="%1."/>
      <w:lvlJc w:val="right"/>
      <w:pPr>
        <w:ind w:left="720" w:hanging="360"/>
      </w:p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3E513FE"/>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5361904"/>
    <w:multiLevelType w:val="hybridMultilevel"/>
    <w:tmpl w:val="E146F1BA"/>
    <w:lvl w:ilvl="0" w:tplc="3350F464">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669C2A7C"/>
    <w:multiLevelType w:val="hybridMultilevel"/>
    <w:tmpl w:val="7714D04A"/>
    <w:lvl w:ilvl="0" w:tplc="539051E0">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697D3786"/>
    <w:multiLevelType w:val="hybridMultilevel"/>
    <w:tmpl w:val="768AF732"/>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B4574F1"/>
    <w:multiLevelType w:val="hybridMultilevel"/>
    <w:tmpl w:val="1A4E8636"/>
    <w:lvl w:ilvl="0" w:tplc="04240011">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3" w15:restartNumberingAfterBreak="0">
    <w:nsid w:val="716A4941"/>
    <w:multiLevelType w:val="hybridMultilevel"/>
    <w:tmpl w:val="EA00C85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4"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81A46EA"/>
    <w:multiLevelType w:val="hybridMultilevel"/>
    <w:tmpl w:val="98F09C5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C924F91"/>
    <w:multiLevelType w:val="hybridMultilevel"/>
    <w:tmpl w:val="89B6AC4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7" w15:restartNumberingAfterBreak="0">
    <w:nsid w:val="7E8630D3"/>
    <w:multiLevelType w:val="hybridMultilevel"/>
    <w:tmpl w:val="A5A423D8"/>
    <w:lvl w:ilvl="0" w:tplc="855EF910">
      <w:start w:val="1"/>
      <w:numFmt w:val="bullet"/>
      <w:lvlText w:val=""/>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36"/>
  </w:num>
  <w:num w:numId="3">
    <w:abstractNumId w:val="26"/>
  </w:num>
  <w:num w:numId="4">
    <w:abstractNumId w:val="25"/>
  </w:num>
  <w:num w:numId="5">
    <w:abstractNumId w:val="17"/>
  </w:num>
  <w:num w:numId="6">
    <w:abstractNumId w:val="22"/>
  </w:num>
  <w:num w:numId="7">
    <w:abstractNumId w:val="7"/>
  </w:num>
  <w:num w:numId="8">
    <w:abstractNumId w:val="38"/>
  </w:num>
  <w:num w:numId="9">
    <w:abstractNumId w:val="13"/>
  </w:num>
  <w:num w:numId="10">
    <w:abstractNumId w:val="12"/>
  </w:num>
  <w:num w:numId="11">
    <w:abstractNumId w:val="2"/>
  </w:num>
  <w:num w:numId="12">
    <w:abstractNumId w:val="28"/>
  </w:num>
  <w:num w:numId="13">
    <w:abstractNumId w:val="39"/>
  </w:num>
  <w:num w:numId="14">
    <w:abstractNumId w:val="34"/>
  </w:num>
  <w:num w:numId="15">
    <w:abstractNumId w:val="30"/>
  </w:num>
  <w:num w:numId="16">
    <w:abstractNumId w:val="45"/>
  </w:num>
  <w:num w:numId="17">
    <w:abstractNumId w:val="9"/>
  </w:num>
  <w:num w:numId="18">
    <w:abstractNumId w:val="15"/>
  </w:num>
  <w:num w:numId="19">
    <w:abstractNumId w:val="41"/>
  </w:num>
  <w:num w:numId="20">
    <w:abstractNumId w:val="32"/>
  </w:num>
  <w:num w:numId="21">
    <w:abstractNumId w:val="1"/>
  </w:num>
  <w:num w:numId="22">
    <w:abstractNumId w:val="27"/>
  </w:num>
  <w:num w:numId="23">
    <w:abstractNumId w:val="10"/>
  </w:num>
  <w:num w:numId="24">
    <w:abstractNumId w:val="5"/>
  </w:num>
  <w:num w:numId="25">
    <w:abstractNumId w:val="16"/>
  </w:num>
  <w:num w:numId="26">
    <w:abstractNumId w:val="44"/>
  </w:num>
  <w:num w:numId="27">
    <w:abstractNumId w:val="20"/>
  </w:num>
  <w:num w:numId="28">
    <w:abstractNumId w:val="21"/>
  </w:num>
  <w:num w:numId="29">
    <w:abstractNumId w:val="35"/>
  </w:num>
  <w:num w:numId="30">
    <w:abstractNumId w:val="40"/>
  </w:num>
  <w:num w:numId="31">
    <w:abstractNumId w:val="23"/>
  </w:num>
  <w:num w:numId="32">
    <w:abstractNumId w:val="18"/>
  </w:num>
  <w:num w:numId="33">
    <w:abstractNumId w:val="29"/>
  </w:num>
  <w:num w:numId="34">
    <w:abstractNumId w:val="8"/>
  </w:num>
  <w:num w:numId="35">
    <w:abstractNumId w:val="11"/>
  </w:num>
  <w:num w:numId="36">
    <w:abstractNumId w:val="6"/>
  </w:num>
  <w:num w:numId="37">
    <w:abstractNumId w:val="19"/>
  </w:num>
  <w:num w:numId="38">
    <w:abstractNumId w:val="33"/>
  </w:num>
  <w:num w:numId="39">
    <w:abstractNumId w:val="42"/>
  </w:num>
  <w:num w:numId="40">
    <w:abstractNumId w:val="43"/>
  </w:num>
  <w:num w:numId="41">
    <w:abstractNumId w:val="24"/>
  </w:num>
  <w:num w:numId="42">
    <w:abstractNumId w:val="3"/>
  </w:num>
  <w:num w:numId="43">
    <w:abstractNumId w:val="37"/>
  </w:num>
  <w:num w:numId="44">
    <w:abstractNumId w:val="46"/>
  </w:num>
  <w:num w:numId="45">
    <w:abstractNumId w:val="4"/>
  </w:num>
  <w:num w:numId="46">
    <w:abstractNumId w:val="14"/>
  </w:num>
  <w:num w:numId="47">
    <w:abstractNumId w:val="0"/>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it-IT" w:vendorID="64" w:dllVersion="131078" w:nlCheck="1" w:checkStyle="0"/>
  <w:activeWritingStyle w:appName="MSWord" w:lang="en-US" w:vendorID="64" w:dllVersion="131078" w:nlCheck="1" w:checkStyle="1"/>
  <w:proofState w:spelling="clean" w:grammar="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314"/>
    <w:rsid w:val="00004C04"/>
    <w:rsid w:val="00007A18"/>
    <w:rsid w:val="00037663"/>
    <w:rsid w:val="00042E87"/>
    <w:rsid w:val="00055301"/>
    <w:rsid w:val="00055D54"/>
    <w:rsid w:val="000617C5"/>
    <w:rsid w:val="0007274A"/>
    <w:rsid w:val="000921EC"/>
    <w:rsid w:val="00097FEA"/>
    <w:rsid w:val="000C721A"/>
    <w:rsid w:val="000F25CF"/>
    <w:rsid w:val="000F775A"/>
    <w:rsid w:val="00110E8E"/>
    <w:rsid w:val="00112191"/>
    <w:rsid w:val="00113410"/>
    <w:rsid w:val="00125D81"/>
    <w:rsid w:val="00141B1B"/>
    <w:rsid w:val="0014379E"/>
    <w:rsid w:val="00151EAD"/>
    <w:rsid w:val="00161CE5"/>
    <w:rsid w:val="00164C96"/>
    <w:rsid w:val="00171B07"/>
    <w:rsid w:val="001821F6"/>
    <w:rsid w:val="001914D4"/>
    <w:rsid w:val="001A60FA"/>
    <w:rsid w:val="001B048D"/>
    <w:rsid w:val="001B45B5"/>
    <w:rsid w:val="001B5A7D"/>
    <w:rsid w:val="001D0571"/>
    <w:rsid w:val="001E08DA"/>
    <w:rsid w:val="001F6AE6"/>
    <w:rsid w:val="00200248"/>
    <w:rsid w:val="0021538D"/>
    <w:rsid w:val="00220054"/>
    <w:rsid w:val="00220C62"/>
    <w:rsid w:val="00237D84"/>
    <w:rsid w:val="00242BA7"/>
    <w:rsid w:val="00246D68"/>
    <w:rsid w:val="0027375C"/>
    <w:rsid w:val="0028004D"/>
    <w:rsid w:val="00286146"/>
    <w:rsid w:val="00292A21"/>
    <w:rsid w:val="00292FE6"/>
    <w:rsid w:val="00295289"/>
    <w:rsid w:val="0029616E"/>
    <w:rsid w:val="002A4162"/>
    <w:rsid w:val="002A698D"/>
    <w:rsid w:val="002B12CD"/>
    <w:rsid w:val="002C6A43"/>
    <w:rsid w:val="002D3800"/>
    <w:rsid w:val="002D400F"/>
    <w:rsid w:val="002D6083"/>
    <w:rsid w:val="002E2CDA"/>
    <w:rsid w:val="002F0854"/>
    <w:rsid w:val="003011C1"/>
    <w:rsid w:val="00301BCA"/>
    <w:rsid w:val="003269F7"/>
    <w:rsid w:val="003500F4"/>
    <w:rsid w:val="00385B1B"/>
    <w:rsid w:val="00386F2D"/>
    <w:rsid w:val="003977C3"/>
    <w:rsid w:val="003A247E"/>
    <w:rsid w:val="003B4F43"/>
    <w:rsid w:val="003B589A"/>
    <w:rsid w:val="003D0AEC"/>
    <w:rsid w:val="003D3EF4"/>
    <w:rsid w:val="00400126"/>
    <w:rsid w:val="00421600"/>
    <w:rsid w:val="0049287C"/>
    <w:rsid w:val="00494957"/>
    <w:rsid w:val="004A5B95"/>
    <w:rsid w:val="004B5EA8"/>
    <w:rsid w:val="004C33F5"/>
    <w:rsid w:val="004C6F07"/>
    <w:rsid w:val="004D4892"/>
    <w:rsid w:val="004D55F7"/>
    <w:rsid w:val="004E6D97"/>
    <w:rsid w:val="004F33D8"/>
    <w:rsid w:val="00501A4C"/>
    <w:rsid w:val="0051660F"/>
    <w:rsid w:val="0052058C"/>
    <w:rsid w:val="005478F6"/>
    <w:rsid w:val="0056272F"/>
    <w:rsid w:val="005632C7"/>
    <w:rsid w:val="00580EE3"/>
    <w:rsid w:val="00597D8C"/>
    <w:rsid w:val="005A7123"/>
    <w:rsid w:val="005B3026"/>
    <w:rsid w:val="005C1F49"/>
    <w:rsid w:val="005C57CC"/>
    <w:rsid w:val="005C77C7"/>
    <w:rsid w:val="005D43A6"/>
    <w:rsid w:val="005E1743"/>
    <w:rsid w:val="005E1943"/>
    <w:rsid w:val="005E78B2"/>
    <w:rsid w:val="005F65A3"/>
    <w:rsid w:val="00610938"/>
    <w:rsid w:val="00611F7D"/>
    <w:rsid w:val="00625A80"/>
    <w:rsid w:val="006301EF"/>
    <w:rsid w:val="00641857"/>
    <w:rsid w:val="006455AA"/>
    <w:rsid w:val="00663F96"/>
    <w:rsid w:val="00670044"/>
    <w:rsid w:val="00673CF8"/>
    <w:rsid w:val="00690766"/>
    <w:rsid w:val="006B249B"/>
    <w:rsid w:val="006D7295"/>
    <w:rsid w:val="006E3A2E"/>
    <w:rsid w:val="006E6090"/>
    <w:rsid w:val="0070628E"/>
    <w:rsid w:val="00720DCE"/>
    <w:rsid w:val="0072724C"/>
    <w:rsid w:val="007531CE"/>
    <w:rsid w:val="007755A9"/>
    <w:rsid w:val="0078287A"/>
    <w:rsid w:val="007959D2"/>
    <w:rsid w:val="007A20C6"/>
    <w:rsid w:val="007D2732"/>
    <w:rsid w:val="007D6A5D"/>
    <w:rsid w:val="007E39A7"/>
    <w:rsid w:val="008005E5"/>
    <w:rsid w:val="0080295C"/>
    <w:rsid w:val="0081280F"/>
    <w:rsid w:val="00813FE9"/>
    <w:rsid w:val="00823FC7"/>
    <w:rsid w:val="00845092"/>
    <w:rsid w:val="00852782"/>
    <w:rsid w:val="008536F8"/>
    <w:rsid w:val="008551EA"/>
    <w:rsid w:val="00855812"/>
    <w:rsid w:val="0086736D"/>
    <w:rsid w:val="0087156F"/>
    <w:rsid w:val="00873648"/>
    <w:rsid w:val="0087404C"/>
    <w:rsid w:val="008820CF"/>
    <w:rsid w:val="008A7DC0"/>
    <w:rsid w:val="008B0080"/>
    <w:rsid w:val="008C02E3"/>
    <w:rsid w:val="008C0D8B"/>
    <w:rsid w:val="008D5C2C"/>
    <w:rsid w:val="008E5072"/>
    <w:rsid w:val="008F23D5"/>
    <w:rsid w:val="00926219"/>
    <w:rsid w:val="009356AE"/>
    <w:rsid w:val="00945CFD"/>
    <w:rsid w:val="00946054"/>
    <w:rsid w:val="00963CC5"/>
    <w:rsid w:val="00964EF0"/>
    <w:rsid w:val="00964FC3"/>
    <w:rsid w:val="009671D6"/>
    <w:rsid w:val="00967ACF"/>
    <w:rsid w:val="0097462C"/>
    <w:rsid w:val="00977A07"/>
    <w:rsid w:val="009960D5"/>
    <w:rsid w:val="009A3FCB"/>
    <w:rsid w:val="009A5353"/>
    <w:rsid w:val="009D01F1"/>
    <w:rsid w:val="009E146C"/>
    <w:rsid w:val="009E4798"/>
    <w:rsid w:val="009E5C64"/>
    <w:rsid w:val="009F576C"/>
    <w:rsid w:val="00A11216"/>
    <w:rsid w:val="00A15B9E"/>
    <w:rsid w:val="00A246A0"/>
    <w:rsid w:val="00A4045F"/>
    <w:rsid w:val="00A51314"/>
    <w:rsid w:val="00A51B56"/>
    <w:rsid w:val="00A5347D"/>
    <w:rsid w:val="00A667BB"/>
    <w:rsid w:val="00A716E1"/>
    <w:rsid w:val="00A746EB"/>
    <w:rsid w:val="00A754E7"/>
    <w:rsid w:val="00A818EB"/>
    <w:rsid w:val="00A93814"/>
    <w:rsid w:val="00A94020"/>
    <w:rsid w:val="00AA321A"/>
    <w:rsid w:val="00AC60B6"/>
    <w:rsid w:val="00AD420A"/>
    <w:rsid w:val="00AF48A5"/>
    <w:rsid w:val="00AF7AE8"/>
    <w:rsid w:val="00AF7D84"/>
    <w:rsid w:val="00B00B91"/>
    <w:rsid w:val="00B267E0"/>
    <w:rsid w:val="00B45E52"/>
    <w:rsid w:val="00B565BD"/>
    <w:rsid w:val="00B74537"/>
    <w:rsid w:val="00B7551C"/>
    <w:rsid w:val="00B852DD"/>
    <w:rsid w:val="00BA7B2B"/>
    <w:rsid w:val="00BD4F81"/>
    <w:rsid w:val="00BE45CC"/>
    <w:rsid w:val="00BF4C79"/>
    <w:rsid w:val="00C00C9F"/>
    <w:rsid w:val="00C16CD5"/>
    <w:rsid w:val="00C203E5"/>
    <w:rsid w:val="00C45DD5"/>
    <w:rsid w:val="00C466EC"/>
    <w:rsid w:val="00C5284B"/>
    <w:rsid w:val="00C62180"/>
    <w:rsid w:val="00C70AAA"/>
    <w:rsid w:val="00C8432B"/>
    <w:rsid w:val="00C85F9C"/>
    <w:rsid w:val="00C92099"/>
    <w:rsid w:val="00C96707"/>
    <w:rsid w:val="00CA4972"/>
    <w:rsid w:val="00CB0B60"/>
    <w:rsid w:val="00CC227D"/>
    <w:rsid w:val="00CC3BE7"/>
    <w:rsid w:val="00CD63A4"/>
    <w:rsid w:val="00CF6283"/>
    <w:rsid w:val="00D0762C"/>
    <w:rsid w:val="00D20D10"/>
    <w:rsid w:val="00D43AAF"/>
    <w:rsid w:val="00D4474C"/>
    <w:rsid w:val="00D53F98"/>
    <w:rsid w:val="00D6317B"/>
    <w:rsid w:val="00D739E3"/>
    <w:rsid w:val="00D771B7"/>
    <w:rsid w:val="00D83646"/>
    <w:rsid w:val="00DA0652"/>
    <w:rsid w:val="00DA2E46"/>
    <w:rsid w:val="00DA4873"/>
    <w:rsid w:val="00DA51B9"/>
    <w:rsid w:val="00DB1D45"/>
    <w:rsid w:val="00DD5F5D"/>
    <w:rsid w:val="00E03705"/>
    <w:rsid w:val="00E068A4"/>
    <w:rsid w:val="00E10910"/>
    <w:rsid w:val="00E262ED"/>
    <w:rsid w:val="00E6392D"/>
    <w:rsid w:val="00E70D90"/>
    <w:rsid w:val="00E97A0E"/>
    <w:rsid w:val="00EA4141"/>
    <w:rsid w:val="00EE0739"/>
    <w:rsid w:val="00EE4F19"/>
    <w:rsid w:val="00EF260C"/>
    <w:rsid w:val="00F23B5E"/>
    <w:rsid w:val="00F27011"/>
    <w:rsid w:val="00F304BE"/>
    <w:rsid w:val="00F4354D"/>
    <w:rsid w:val="00F53466"/>
    <w:rsid w:val="00F6070F"/>
    <w:rsid w:val="00F70670"/>
    <w:rsid w:val="00F85FC2"/>
    <w:rsid w:val="00FA1B32"/>
    <w:rsid w:val="00FB57BD"/>
    <w:rsid w:val="00FB5D02"/>
    <w:rsid w:val="00FD2686"/>
    <w:rsid w:val="00FE43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2580E1"/>
  <w15:chartTrackingRefBased/>
  <w15:docId w15:val="{3741DA46-C386-497F-A530-B7D6436F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53F98"/>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1914D4"/>
    <w:pPr>
      <w:keepNext/>
      <w:spacing w:line="240" w:lineRule="auto"/>
      <w:jc w:val="both"/>
      <w:outlineLvl w:val="0"/>
    </w:pPr>
    <w:rPr>
      <w:rFonts w:ascii="Republika" w:hAnsi="Republika" w:cs="Arial"/>
      <w:b/>
      <w:kern w:val="32"/>
      <w:sz w:val="28"/>
      <w:szCs w:val="28"/>
      <w:lang w:val="sl-SI" w:eastAsia="sl-SI"/>
    </w:rPr>
  </w:style>
  <w:style w:type="paragraph" w:styleId="Naslov2">
    <w:name w:val="heading 2"/>
    <w:basedOn w:val="Navaden"/>
    <w:next w:val="Navaden"/>
    <w:link w:val="Naslov2Znak"/>
    <w:unhideWhenUsed/>
    <w:qFormat/>
    <w:rsid w:val="00A51314"/>
    <w:pPr>
      <w:keepNext/>
      <w:spacing w:before="240" w:after="60"/>
      <w:outlineLvl w:val="1"/>
    </w:pPr>
    <w:rPr>
      <w:b/>
      <w:bCs/>
      <w:iCs/>
      <w:sz w:val="24"/>
      <w:szCs w:val="28"/>
    </w:rPr>
  </w:style>
  <w:style w:type="paragraph" w:styleId="Naslov3">
    <w:name w:val="heading 3"/>
    <w:basedOn w:val="Navaden"/>
    <w:next w:val="Navaden"/>
    <w:link w:val="Naslov3Znak"/>
    <w:unhideWhenUsed/>
    <w:qFormat/>
    <w:rsid w:val="00A51314"/>
    <w:pPr>
      <w:keepNext/>
      <w:spacing w:before="240" w:after="60"/>
      <w:outlineLvl w:val="2"/>
    </w:pPr>
    <w:rPr>
      <w:rFonts w:ascii="Cambria" w:hAnsi="Cambria"/>
      <w:b/>
      <w:bCs/>
      <w:sz w:val="26"/>
      <w:szCs w:val="26"/>
    </w:rPr>
  </w:style>
  <w:style w:type="paragraph" w:styleId="Naslov4">
    <w:name w:val="heading 4"/>
    <w:basedOn w:val="Naslov2"/>
    <w:next w:val="Navaden"/>
    <w:link w:val="Naslov4Znak"/>
    <w:qFormat/>
    <w:rsid w:val="00A51314"/>
    <w:pPr>
      <w:numPr>
        <w:numId w:val="3"/>
      </w:numPr>
      <w:outlineLvl w:val="3"/>
    </w:pPr>
    <w:rPr>
      <w:rFonts w:cs="Arial"/>
      <w:b w:val="0"/>
      <w:bCs w:val="0"/>
    </w:rPr>
  </w:style>
  <w:style w:type="paragraph" w:styleId="Naslov8">
    <w:name w:val="heading 8"/>
    <w:basedOn w:val="Navaden"/>
    <w:next w:val="Navaden"/>
    <w:link w:val="Naslov8Znak"/>
    <w:uiPriority w:val="9"/>
    <w:semiHidden/>
    <w:unhideWhenUsed/>
    <w:qFormat/>
    <w:rsid w:val="00A51314"/>
    <w:p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A51314"/>
    <w:p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1914D4"/>
    <w:rPr>
      <w:rFonts w:ascii="Republika" w:eastAsia="Times New Roman" w:hAnsi="Republika" w:cs="Arial"/>
      <w:b/>
      <w:kern w:val="32"/>
      <w:sz w:val="28"/>
      <w:szCs w:val="28"/>
      <w:lang w:eastAsia="sl-SI"/>
    </w:rPr>
  </w:style>
  <w:style w:type="character" w:customStyle="1" w:styleId="Naslov2Znak">
    <w:name w:val="Naslov 2 Znak"/>
    <w:basedOn w:val="Privzetapisavaodstavka"/>
    <w:link w:val="Naslov2"/>
    <w:rsid w:val="00A51314"/>
    <w:rPr>
      <w:rFonts w:ascii="Arial" w:eastAsia="Times New Roman" w:hAnsi="Arial" w:cs="Times New Roman"/>
      <w:b/>
      <w:bCs/>
      <w:iCs/>
      <w:sz w:val="24"/>
      <w:szCs w:val="28"/>
      <w:lang w:val="en-US"/>
    </w:rPr>
  </w:style>
  <w:style w:type="character" w:customStyle="1" w:styleId="Naslov3Znak">
    <w:name w:val="Naslov 3 Znak"/>
    <w:basedOn w:val="Privzetapisavaodstavka"/>
    <w:link w:val="Naslov3"/>
    <w:rsid w:val="00A51314"/>
    <w:rPr>
      <w:rFonts w:ascii="Cambria" w:eastAsia="Times New Roman" w:hAnsi="Cambria" w:cs="Times New Roman"/>
      <w:b/>
      <w:bCs/>
      <w:sz w:val="26"/>
      <w:szCs w:val="26"/>
      <w:lang w:val="en-US"/>
    </w:rPr>
  </w:style>
  <w:style w:type="character" w:customStyle="1" w:styleId="Naslov4Znak">
    <w:name w:val="Naslov 4 Znak"/>
    <w:basedOn w:val="Privzetapisavaodstavka"/>
    <w:link w:val="Naslov4"/>
    <w:rsid w:val="00A51314"/>
    <w:rPr>
      <w:rFonts w:ascii="Arial" w:eastAsia="Times New Roman" w:hAnsi="Arial" w:cs="Arial"/>
      <w:iCs/>
      <w:sz w:val="24"/>
      <w:szCs w:val="28"/>
      <w:lang w:val="en-US"/>
    </w:rPr>
  </w:style>
  <w:style w:type="character" w:customStyle="1" w:styleId="Naslov8Znak">
    <w:name w:val="Naslov 8 Znak"/>
    <w:basedOn w:val="Privzetapisavaodstavka"/>
    <w:link w:val="Naslov8"/>
    <w:uiPriority w:val="9"/>
    <w:semiHidden/>
    <w:rsid w:val="00A51314"/>
    <w:rPr>
      <w:rFonts w:ascii="Calibri" w:eastAsia="Times New Roman" w:hAnsi="Calibri" w:cs="Times New Roman"/>
      <w:i/>
      <w:iCs/>
      <w:sz w:val="24"/>
      <w:szCs w:val="24"/>
      <w:lang w:val="en-US"/>
    </w:rPr>
  </w:style>
  <w:style w:type="character" w:customStyle="1" w:styleId="Naslov9Znak">
    <w:name w:val="Naslov 9 Znak"/>
    <w:basedOn w:val="Privzetapisavaodstavka"/>
    <w:link w:val="Naslov9"/>
    <w:uiPriority w:val="9"/>
    <w:semiHidden/>
    <w:rsid w:val="00A51314"/>
    <w:rPr>
      <w:rFonts w:ascii="Cambria" w:eastAsia="Times New Roman" w:hAnsi="Cambria" w:cs="Times New Roman"/>
      <w:lang w:val="en-US"/>
    </w:rPr>
  </w:style>
  <w:style w:type="paragraph" w:styleId="Glava">
    <w:name w:val="header"/>
    <w:basedOn w:val="Navaden"/>
    <w:link w:val="GlavaZnak"/>
    <w:rsid w:val="00A51314"/>
    <w:pPr>
      <w:tabs>
        <w:tab w:val="center" w:pos="4320"/>
        <w:tab w:val="right" w:pos="8640"/>
      </w:tabs>
    </w:pPr>
  </w:style>
  <w:style w:type="character" w:customStyle="1" w:styleId="GlavaZnak">
    <w:name w:val="Glava Znak"/>
    <w:basedOn w:val="Privzetapisavaodstavka"/>
    <w:link w:val="Glava"/>
    <w:rsid w:val="00A51314"/>
    <w:rPr>
      <w:rFonts w:ascii="Arial" w:eastAsia="Times New Roman" w:hAnsi="Arial" w:cs="Times New Roman"/>
      <w:sz w:val="20"/>
      <w:szCs w:val="24"/>
      <w:lang w:val="en-US"/>
    </w:rPr>
  </w:style>
  <w:style w:type="paragraph" w:styleId="Noga">
    <w:name w:val="footer"/>
    <w:basedOn w:val="Navaden"/>
    <w:link w:val="NogaZnak"/>
    <w:uiPriority w:val="99"/>
    <w:rsid w:val="00A51314"/>
    <w:pPr>
      <w:tabs>
        <w:tab w:val="center" w:pos="4320"/>
        <w:tab w:val="right" w:pos="8640"/>
      </w:tabs>
    </w:pPr>
  </w:style>
  <w:style w:type="character" w:customStyle="1" w:styleId="NogaZnak">
    <w:name w:val="Noga Znak"/>
    <w:basedOn w:val="Privzetapisavaodstavka"/>
    <w:link w:val="Noga"/>
    <w:uiPriority w:val="99"/>
    <w:rsid w:val="00A51314"/>
    <w:rPr>
      <w:rFonts w:ascii="Arial" w:eastAsia="Times New Roman" w:hAnsi="Arial" w:cs="Times New Roman"/>
      <w:sz w:val="20"/>
      <w:szCs w:val="24"/>
      <w:lang w:val="en-US"/>
    </w:rPr>
  </w:style>
  <w:style w:type="paragraph" w:styleId="Zgradbadokumenta">
    <w:name w:val="Document Map"/>
    <w:basedOn w:val="Navaden"/>
    <w:link w:val="ZgradbadokumentaZnak"/>
    <w:rsid w:val="00A51314"/>
    <w:rPr>
      <w:rFonts w:ascii="Tahoma" w:hAnsi="Tahoma" w:cs="Tahoma"/>
      <w:sz w:val="16"/>
      <w:szCs w:val="16"/>
    </w:rPr>
  </w:style>
  <w:style w:type="character" w:customStyle="1" w:styleId="ZgradbadokumentaZnak">
    <w:name w:val="Zgradba dokumenta Znak"/>
    <w:basedOn w:val="Privzetapisavaodstavka"/>
    <w:link w:val="Zgradbadokumenta"/>
    <w:rsid w:val="00A51314"/>
    <w:rPr>
      <w:rFonts w:ascii="Tahoma" w:eastAsia="Times New Roman" w:hAnsi="Tahoma" w:cs="Tahoma"/>
      <w:sz w:val="16"/>
      <w:szCs w:val="16"/>
      <w:lang w:val="en-US"/>
    </w:rPr>
  </w:style>
  <w:style w:type="table" w:styleId="Tabelamrea">
    <w:name w:val="Table Grid"/>
    <w:basedOn w:val="Navadnatabela"/>
    <w:rsid w:val="00A5131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A51314"/>
    <w:pPr>
      <w:tabs>
        <w:tab w:val="left" w:pos="1701"/>
      </w:tabs>
    </w:pPr>
    <w:rPr>
      <w:szCs w:val="20"/>
      <w:lang w:val="sl-SI" w:eastAsia="sl-SI"/>
    </w:rPr>
  </w:style>
  <w:style w:type="paragraph" w:customStyle="1" w:styleId="ZADEVA">
    <w:name w:val="ZADEVA"/>
    <w:basedOn w:val="Navaden"/>
    <w:qFormat/>
    <w:rsid w:val="00A51314"/>
    <w:pPr>
      <w:tabs>
        <w:tab w:val="left" w:pos="1701"/>
      </w:tabs>
      <w:ind w:left="1701" w:hanging="1701"/>
    </w:pPr>
    <w:rPr>
      <w:b/>
      <w:lang w:val="it-IT"/>
    </w:rPr>
  </w:style>
  <w:style w:type="character" w:styleId="Hiperpovezava">
    <w:name w:val="Hyperlink"/>
    <w:uiPriority w:val="99"/>
    <w:rsid w:val="00A51314"/>
    <w:rPr>
      <w:color w:val="0000FF"/>
      <w:u w:val="single"/>
    </w:rPr>
  </w:style>
  <w:style w:type="paragraph" w:customStyle="1" w:styleId="podpisi">
    <w:name w:val="podpisi"/>
    <w:basedOn w:val="Navaden"/>
    <w:qFormat/>
    <w:rsid w:val="00A51314"/>
    <w:pPr>
      <w:tabs>
        <w:tab w:val="left" w:pos="3402"/>
      </w:tabs>
    </w:pPr>
    <w:rPr>
      <w:lang w:val="it-IT"/>
    </w:rPr>
  </w:style>
  <w:style w:type="paragraph" w:styleId="Besedilooblaka">
    <w:name w:val="Balloon Text"/>
    <w:basedOn w:val="Navaden"/>
    <w:link w:val="BesedilooblakaZnak"/>
    <w:semiHidden/>
    <w:unhideWhenUsed/>
    <w:rsid w:val="00A5131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A51314"/>
    <w:rPr>
      <w:rFonts w:ascii="Tahoma" w:eastAsia="Times New Roman" w:hAnsi="Tahoma" w:cs="Tahoma"/>
      <w:sz w:val="16"/>
      <w:szCs w:val="16"/>
      <w:lang w:val="en-US"/>
    </w:rPr>
  </w:style>
  <w:style w:type="paragraph" w:styleId="Kazalovsebine1">
    <w:name w:val="toc 1"/>
    <w:basedOn w:val="Navaden"/>
    <w:next w:val="Navaden"/>
    <w:autoRedefine/>
    <w:uiPriority w:val="39"/>
    <w:qFormat/>
    <w:rsid w:val="00A51314"/>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A51314"/>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A51314"/>
    <w:pPr>
      <w:spacing w:line="240" w:lineRule="auto"/>
      <w:ind w:left="360"/>
    </w:pPr>
    <w:rPr>
      <w:rFonts w:ascii="Times New Roman" w:hAnsi="Times New Roman"/>
      <w:i/>
      <w:iCs/>
      <w:szCs w:val="20"/>
      <w:lang w:eastAsia="sl-SI"/>
    </w:rPr>
  </w:style>
  <w:style w:type="paragraph" w:styleId="Kazalovsebine4">
    <w:name w:val="toc 4"/>
    <w:basedOn w:val="Navaden"/>
    <w:next w:val="Navaden"/>
    <w:autoRedefine/>
    <w:uiPriority w:val="39"/>
    <w:rsid w:val="00A51314"/>
    <w:pPr>
      <w:tabs>
        <w:tab w:val="left" w:pos="1200"/>
        <w:tab w:val="right" w:leader="dot" w:pos="8488"/>
      </w:tabs>
      <w:spacing w:line="240" w:lineRule="auto"/>
      <w:ind w:left="540"/>
    </w:pPr>
    <w:rPr>
      <w:rFonts w:cs="Arial"/>
      <w:noProof/>
      <w:szCs w:val="20"/>
      <w:lang w:eastAsia="sl-SI"/>
    </w:rPr>
  </w:style>
  <w:style w:type="paragraph" w:styleId="Navadensplet">
    <w:name w:val="Normal (Web)"/>
    <w:basedOn w:val="Navaden"/>
    <w:uiPriority w:val="99"/>
    <w:rsid w:val="00A51314"/>
    <w:pPr>
      <w:spacing w:before="264" w:line="336" w:lineRule="auto"/>
    </w:pPr>
    <w:rPr>
      <w:rFonts w:ascii="Times New Roman" w:hAnsi="Times New Roman"/>
      <w:sz w:val="24"/>
      <w:lang w:val="sl-SI"/>
    </w:rPr>
  </w:style>
  <w:style w:type="paragraph" w:styleId="Napis">
    <w:name w:val="caption"/>
    <w:basedOn w:val="Navaden"/>
    <w:next w:val="Navaden"/>
    <w:qFormat/>
    <w:rsid w:val="00A51314"/>
    <w:pPr>
      <w:spacing w:before="120" w:after="120" w:line="240" w:lineRule="auto"/>
    </w:pPr>
    <w:rPr>
      <w:rFonts w:ascii="Times New Roman" w:hAnsi="Times New Roman"/>
      <w:b/>
      <w:bCs/>
      <w:szCs w:val="20"/>
      <w:lang w:val="sl-SI"/>
    </w:rPr>
  </w:style>
  <w:style w:type="paragraph" w:styleId="Telobesedila">
    <w:name w:val="Body Text"/>
    <w:basedOn w:val="Navaden"/>
    <w:link w:val="TelobesedilaZnak"/>
    <w:rsid w:val="00A51314"/>
    <w:pPr>
      <w:spacing w:line="240" w:lineRule="auto"/>
    </w:pPr>
    <w:rPr>
      <w:rFonts w:ascii="Times New Roman" w:hAnsi="Times New Roman"/>
      <w:iCs/>
      <w:sz w:val="24"/>
      <w:szCs w:val="20"/>
      <w:lang w:val="sl-SI" w:eastAsia="sl-SI"/>
    </w:rPr>
  </w:style>
  <w:style w:type="character" w:customStyle="1" w:styleId="TelobesedilaZnak">
    <w:name w:val="Telo besedila Znak"/>
    <w:basedOn w:val="Privzetapisavaodstavka"/>
    <w:link w:val="Telobesedila"/>
    <w:rsid w:val="00A51314"/>
    <w:rPr>
      <w:rFonts w:ascii="Times New Roman" w:eastAsia="Times New Roman" w:hAnsi="Times New Roman" w:cs="Times New Roman"/>
      <w:iCs/>
      <w:sz w:val="24"/>
      <w:szCs w:val="20"/>
      <w:lang w:eastAsia="sl-SI"/>
    </w:rPr>
  </w:style>
  <w:style w:type="paragraph" w:styleId="Telobesedila2">
    <w:name w:val="Body Text 2"/>
    <w:basedOn w:val="Navaden"/>
    <w:link w:val="Telobesedila2Znak"/>
    <w:rsid w:val="00A51314"/>
    <w:pPr>
      <w:spacing w:line="240" w:lineRule="auto"/>
      <w:jc w:val="both"/>
    </w:pPr>
    <w:rPr>
      <w:rFonts w:ascii="Times New Roman" w:hAnsi="Times New Roman"/>
      <w:sz w:val="24"/>
      <w:lang w:val="sl-SI" w:eastAsia="sl-SI"/>
    </w:rPr>
  </w:style>
  <w:style w:type="character" w:customStyle="1" w:styleId="Telobesedila2Znak">
    <w:name w:val="Telo besedila 2 Znak"/>
    <w:basedOn w:val="Privzetapisavaodstavka"/>
    <w:link w:val="Telobesedila2"/>
    <w:rsid w:val="00A51314"/>
    <w:rPr>
      <w:rFonts w:ascii="Times New Roman" w:eastAsia="Times New Roman" w:hAnsi="Times New Roman" w:cs="Times New Roman"/>
      <w:sz w:val="24"/>
      <w:szCs w:val="24"/>
      <w:lang w:eastAsia="sl-SI"/>
    </w:rPr>
  </w:style>
  <w:style w:type="character" w:styleId="Pripombasklic">
    <w:name w:val="annotation reference"/>
    <w:semiHidden/>
    <w:rsid w:val="00A51314"/>
    <w:rPr>
      <w:sz w:val="16"/>
      <w:szCs w:val="16"/>
    </w:rPr>
  </w:style>
  <w:style w:type="paragraph" w:styleId="Pripombabesedilo">
    <w:name w:val="annotation text"/>
    <w:basedOn w:val="Navaden"/>
    <w:link w:val="PripombabesediloZnak"/>
    <w:semiHidden/>
    <w:rsid w:val="00A51314"/>
    <w:pPr>
      <w:spacing w:line="240" w:lineRule="auto"/>
    </w:pPr>
    <w:rPr>
      <w:rFonts w:ascii="SSUniversCond" w:hAnsi="SSUniversCond"/>
      <w:i/>
      <w:szCs w:val="20"/>
      <w:lang w:eastAsia="sl-SI"/>
    </w:rPr>
  </w:style>
  <w:style w:type="character" w:customStyle="1" w:styleId="PripombabesediloZnak">
    <w:name w:val="Pripomba – besedilo Znak"/>
    <w:basedOn w:val="Privzetapisavaodstavka"/>
    <w:link w:val="Pripombabesedilo"/>
    <w:semiHidden/>
    <w:rsid w:val="00A51314"/>
    <w:rPr>
      <w:rFonts w:ascii="SSUniversCond" w:eastAsia="Times New Roman" w:hAnsi="SSUniversCond" w:cs="Times New Roman"/>
      <w:i/>
      <w:sz w:val="20"/>
      <w:szCs w:val="20"/>
      <w:lang w:val="en-US" w:eastAsia="sl-SI"/>
    </w:rPr>
  </w:style>
  <w:style w:type="character" w:styleId="tevilkastrani">
    <w:name w:val="page number"/>
    <w:rsid w:val="00A51314"/>
  </w:style>
  <w:style w:type="paragraph" w:styleId="Zadevapripombe">
    <w:name w:val="annotation subject"/>
    <w:basedOn w:val="Pripombabesedilo"/>
    <w:next w:val="Pripombabesedilo"/>
    <w:link w:val="ZadevapripombeZnak"/>
    <w:semiHidden/>
    <w:rsid w:val="00A51314"/>
    <w:pPr>
      <w:spacing w:line="260" w:lineRule="atLeast"/>
    </w:pPr>
    <w:rPr>
      <w:rFonts w:ascii="Arial" w:hAnsi="Arial"/>
      <w:b/>
      <w:bCs/>
      <w:i w:val="0"/>
      <w:lang w:eastAsia="en-US"/>
    </w:rPr>
  </w:style>
  <w:style w:type="character" w:customStyle="1" w:styleId="ZadevapripombeZnak">
    <w:name w:val="Zadeva pripombe Znak"/>
    <w:basedOn w:val="PripombabesediloZnak"/>
    <w:link w:val="Zadevapripombe"/>
    <w:semiHidden/>
    <w:rsid w:val="00A51314"/>
    <w:rPr>
      <w:rFonts w:ascii="Arial" w:eastAsia="Times New Roman" w:hAnsi="Arial" w:cs="Times New Roman"/>
      <w:b/>
      <w:bCs/>
      <w:i w:val="0"/>
      <w:sz w:val="20"/>
      <w:szCs w:val="20"/>
      <w:lang w:val="en-US" w:eastAsia="sl-SI"/>
    </w:rPr>
  </w:style>
  <w:style w:type="character" w:styleId="SledenaHiperpovezava">
    <w:name w:val="FollowedHyperlink"/>
    <w:rsid w:val="00A51314"/>
    <w:rPr>
      <w:color w:val="800080"/>
      <w:u w:val="single"/>
    </w:rPr>
  </w:style>
  <w:style w:type="paragraph" w:styleId="Sprotnaopomba-besedilo">
    <w:name w:val="footnote text"/>
    <w:basedOn w:val="Navaden"/>
    <w:link w:val="Sprotnaopomba-besediloZnak"/>
    <w:uiPriority w:val="99"/>
    <w:semiHidden/>
    <w:rsid w:val="00A51314"/>
    <w:rPr>
      <w:szCs w:val="20"/>
    </w:rPr>
  </w:style>
  <w:style w:type="character" w:customStyle="1" w:styleId="Sprotnaopomba-besediloZnak">
    <w:name w:val="Sprotna opomba - besedilo Znak"/>
    <w:basedOn w:val="Privzetapisavaodstavka"/>
    <w:link w:val="Sprotnaopomba-besedilo"/>
    <w:uiPriority w:val="99"/>
    <w:semiHidden/>
    <w:rsid w:val="00A51314"/>
    <w:rPr>
      <w:rFonts w:ascii="Arial" w:eastAsia="Times New Roman" w:hAnsi="Arial" w:cs="Times New Roman"/>
      <w:sz w:val="20"/>
      <w:szCs w:val="20"/>
      <w:lang w:val="en-US"/>
    </w:rPr>
  </w:style>
  <w:style w:type="character" w:styleId="Sprotnaopomba-sklic">
    <w:name w:val="footnote reference"/>
    <w:uiPriority w:val="99"/>
    <w:semiHidden/>
    <w:rsid w:val="00A51314"/>
    <w:rPr>
      <w:vertAlign w:val="superscript"/>
    </w:rPr>
  </w:style>
  <w:style w:type="paragraph" w:styleId="Odstavekseznama">
    <w:name w:val="List Paragraph"/>
    <w:basedOn w:val="Navaden"/>
    <w:link w:val="OdstavekseznamaZnak"/>
    <w:uiPriority w:val="34"/>
    <w:qFormat/>
    <w:rsid w:val="00A51314"/>
    <w:pPr>
      <w:ind w:left="708"/>
    </w:pPr>
  </w:style>
  <w:style w:type="paragraph" w:customStyle="1" w:styleId="naslov5">
    <w:name w:val="naslov 5"/>
    <w:basedOn w:val="Navaden"/>
    <w:qFormat/>
    <w:rsid w:val="00A51314"/>
    <w:pPr>
      <w:numPr>
        <w:numId w:val="4"/>
      </w:numPr>
      <w:spacing w:line="240" w:lineRule="auto"/>
      <w:jc w:val="both"/>
    </w:pPr>
    <w:rPr>
      <w:rFonts w:cs="Arial"/>
      <w:b/>
      <w:sz w:val="24"/>
      <w:szCs w:val="22"/>
      <w:lang w:val="sl-SI"/>
    </w:rPr>
  </w:style>
  <w:style w:type="paragraph" w:styleId="NaslovTOC">
    <w:name w:val="TOC Heading"/>
    <w:basedOn w:val="Naslov1"/>
    <w:next w:val="Navaden"/>
    <w:uiPriority w:val="39"/>
    <w:unhideWhenUsed/>
    <w:qFormat/>
    <w:rsid w:val="00A51314"/>
    <w:pPr>
      <w:keepLines/>
      <w:spacing w:before="480" w:line="276" w:lineRule="auto"/>
      <w:outlineLvl w:val="9"/>
    </w:pPr>
    <w:rPr>
      <w:rFonts w:ascii="Cambria" w:hAnsi="Cambria"/>
      <w:bCs/>
      <w:color w:val="365F91"/>
      <w:kern w:val="0"/>
    </w:rPr>
  </w:style>
  <w:style w:type="paragraph" w:styleId="Revizija">
    <w:name w:val="Revision"/>
    <w:hidden/>
    <w:uiPriority w:val="99"/>
    <w:semiHidden/>
    <w:rsid w:val="00A51314"/>
    <w:pPr>
      <w:spacing w:after="0" w:line="240" w:lineRule="auto"/>
    </w:pPr>
    <w:rPr>
      <w:rFonts w:ascii="Arial" w:eastAsia="Times New Roman" w:hAnsi="Arial" w:cs="Times New Roman"/>
      <w:sz w:val="20"/>
      <w:szCs w:val="24"/>
      <w:lang w:val="en-US"/>
    </w:rPr>
  </w:style>
  <w:style w:type="paragraph" w:styleId="Konnaopomba-besedilo">
    <w:name w:val="endnote text"/>
    <w:basedOn w:val="Navaden"/>
    <w:link w:val="Konnaopomba-besediloZnak"/>
    <w:uiPriority w:val="99"/>
    <w:semiHidden/>
    <w:unhideWhenUsed/>
    <w:rsid w:val="00A51314"/>
    <w:rPr>
      <w:szCs w:val="20"/>
    </w:rPr>
  </w:style>
  <w:style w:type="character" w:customStyle="1" w:styleId="Konnaopomba-besediloZnak">
    <w:name w:val="Končna opomba - besedilo Znak"/>
    <w:basedOn w:val="Privzetapisavaodstavka"/>
    <w:link w:val="Konnaopomba-besedilo"/>
    <w:uiPriority w:val="99"/>
    <w:semiHidden/>
    <w:rsid w:val="00A51314"/>
    <w:rPr>
      <w:rFonts w:ascii="Arial" w:eastAsia="Times New Roman" w:hAnsi="Arial" w:cs="Times New Roman"/>
      <w:sz w:val="20"/>
      <w:szCs w:val="20"/>
      <w:lang w:val="en-US"/>
    </w:rPr>
  </w:style>
  <w:style w:type="character" w:styleId="Konnaopomba-sklic">
    <w:name w:val="endnote reference"/>
    <w:uiPriority w:val="99"/>
    <w:semiHidden/>
    <w:unhideWhenUsed/>
    <w:rsid w:val="00A51314"/>
    <w:rPr>
      <w:vertAlign w:val="superscript"/>
    </w:rPr>
  </w:style>
  <w:style w:type="character" w:styleId="Krepko">
    <w:name w:val="Strong"/>
    <w:qFormat/>
    <w:rsid w:val="00A51314"/>
    <w:rPr>
      <w:b/>
      <w:bCs/>
    </w:rPr>
  </w:style>
  <w:style w:type="paragraph" w:styleId="Intenzivencitat">
    <w:name w:val="Intense Quote"/>
    <w:basedOn w:val="Navaden"/>
    <w:next w:val="Navaden"/>
    <w:link w:val="IntenzivencitatZnak"/>
    <w:uiPriority w:val="30"/>
    <w:qFormat/>
    <w:rsid w:val="00A5131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rsid w:val="00A51314"/>
    <w:rPr>
      <w:rFonts w:ascii="Arial" w:eastAsia="Times New Roman" w:hAnsi="Arial" w:cs="Times New Roman"/>
      <w:b/>
      <w:bCs/>
      <w:i/>
      <w:iCs/>
      <w:color w:val="4F81BD"/>
      <w:sz w:val="20"/>
      <w:szCs w:val="24"/>
      <w:lang w:val="en-US"/>
    </w:rPr>
  </w:style>
  <w:style w:type="paragraph" w:customStyle="1" w:styleId="Navaden1">
    <w:name w:val="Navaden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ti-grseq-1">
    <w:name w:val="ti-grseq-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Style1">
    <w:name w:val="Style1"/>
    <w:basedOn w:val="Navaden"/>
    <w:rsid w:val="00A51314"/>
    <w:pPr>
      <w:numPr>
        <w:numId w:val="5"/>
      </w:numPr>
      <w:spacing w:after="60" w:line="240" w:lineRule="auto"/>
      <w:ind w:left="714" w:hanging="357"/>
      <w:jc w:val="both"/>
    </w:pPr>
    <w:rPr>
      <w:rFonts w:ascii="Times New Roman" w:hAnsi="Times New Roman"/>
      <w:sz w:val="22"/>
      <w:lang w:val="sl-SI" w:eastAsia="sl-SI"/>
    </w:rPr>
  </w:style>
  <w:style w:type="character" w:customStyle="1" w:styleId="apple-converted-space">
    <w:name w:val="apple-converted-space"/>
    <w:rsid w:val="00A51314"/>
  </w:style>
  <w:style w:type="character" w:customStyle="1" w:styleId="italic">
    <w:name w:val="italic"/>
    <w:rsid w:val="00A51314"/>
  </w:style>
  <w:style w:type="paragraph" w:styleId="Naslov">
    <w:name w:val="Title"/>
    <w:basedOn w:val="Navaden"/>
    <w:next w:val="Navaden"/>
    <w:link w:val="NaslovZnak"/>
    <w:uiPriority w:val="10"/>
    <w:qFormat/>
    <w:rsid w:val="00A5131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rsid w:val="00A51314"/>
    <w:rPr>
      <w:rFonts w:ascii="Cambria" w:eastAsia="Times New Roman" w:hAnsi="Cambria" w:cs="Times New Roman"/>
      <w:b/>
      <w:bCs/>
      <w:kern w:val="28"/>
      <w:sz w:val="32"/>
      <w:szCs w:val="32"/>
      <w:lang w:val="en-US"/>
    </w:rPr>
  </w:style>
  <w:style w:type="paragraph" w:styleId="Telobesedila3">
    <w:name w:val="Body Text 3"/>
    <w:basedOn w:val="Navaden"/>
    <w:link w:val="Telobesedila3Znak"/>
    <w:uiPriority w:val="99"/>
    <w:semiHidden/>
    <w:unhideWhenUsed/>
    <w:rsid w:val="00A51314"/>
    <w:pPr>
      <w:spacing w:after="120"/>
    </w:pPr>
    <w:rPr>
      <w:sz w:val="16"/>
      <w:szCs w:val="16"/>
    </w:rPr>
  </w:style>
  <w:style w:type="character" w:customStyle="1" w:styleId="Telobesedila3Znak">
    <w:name w:val="Telo besedila 3 Znak"/>
    <w:basedOn w:val="Privzetapisavaodstavka"/>
    <w:link w:val="Telobesedila3"/>
    <w:uiPriority w:val="99"/>
    <w:semiHidden/>
    <w:rsid w:val="00A51314"/>
    <w:rPr>
      <w:rFonts w:ascii="Arial" w:eastAsia="Times New Roman" w:hAnsi="Arial" w:cs="Times New Roman"/>
      <w:sz w:val="16"/>
      <w:szCs w:val="16"/>
      <w:lang w:val="en-US"/>
    </w:rPr>
  </w:style>
  <w:style w:type="paragraph" w:customStyle="1" w:styleId="Normal1">
    <w:name w:val="Normal1"/>
    <w:basedOn w:val="Navaden"/>
    <w:uiPriority w:val="99"/>
    <w:rsid w:val="00A51314"/>
    <w:pPr>
      <w:spacing w:line="240" w:lineRule="auto"/>
      <w:jc w:val="both"/>
    </w:pPr>
    <w:rPr>
      <w:rFonts w:ascii="Times New Roman" w:hAnsi="Times New Roman"/>
      <w:b/>
      <w:bCs/>
      <w:sz w:val="15"/>
      <w:szCs w:val="15"/>
      <w:lang w:val="sl-SI" w:eastAsia="sl-SI"/>
    </w:rPr>
  </w:style>
  <w:style w:type="paragraph" w:styleId="Kazaloslik">
    <w:name w:val="table of figures"/>
    <w:basedOn w:val="Navaden"/>
    <w:next w:val="Navaden"/>
    <w:uiPriority w:val="99"/>
    <w:unhideWhenUsed/>
    <w:rsid w:val="00A51314"/>
  </w:style>
  <w:style w:type="paragraph" w:styleId="Brezrazmikov">
    <w:name w:val="No Spacing"/>
    <w:uiPriority w:val="1"/>
    <w:qFormat/>
    <w:rsid w:val="00A51314"/>
    <w:pPr>
      <w:spacing w:after="0" w:line="240" w:lineRule="auto"/>
    </w:pPr>
    <w:rPr>
      <w:rFonts w:ascii="Arial" w:eastAsia="Times New Roman" w:hAnsi="Arial" w:cs="Times New Roman"/>
      <w:sz w:val="20"/>
      <w:szCs w:val="24"/>
      <w:lang w:val="en-US"/>
    </w:rPr>
  </w:style>
  <w:style w:type="paragraph" w:customStyle="1" w:styleId="oj-doc-ti">
    <w:name w:val="oj-doc-ti"/>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p-normal">
    <w:name w:val="oj-sp-normal"/>
    <w:rsid w:val="00A51314"/>
  </w:style>
  <w:style w:type="paragraph" w:customStyle="1" w:styleId="oj-normal">
    <w:name w:val="oj-normal"/>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uper">
    <w:name w:val="oj-super"/>
    <w:rsid w:val="00A51314"/>
  </w:style>
  <w:style w:type="paragraph" w:customStyle="1" w:styleId="oj-note">
    <w:name w:val="oj-note"/>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link w:val="Odstavekseznama"/>
    <w:uiPriority w:val="34"/>
    <w:locked/>
    <w:rsid w:val="008B0080"/>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385061">
      <w:bodyDiv w:val="1"/>
      <w:marLeft w:val="0"/>
      <w:marRight w:val="0"/>
      <w:marTop w:val="0"/>
      <w:marBottom w:val="0"/>
      <w:divBdr>
        <w:top w:val="none" w:sz="0" w:space="0" w:color="auto"/>
        <w:left w:val="none" w:sz="0" w:space="0" w:color="auto"/>
        <w:bottom w:val="none" w:sz="0" w:space="0" w:color="auto"/>
        <w:right w:val="none" w:sz="0" w:space="0" w:color="auto"/>
      </w:divBdr>
    </w:div>
    <w:div w:id="796147968">
      <w:bodyDiv w:val="1"/>
      <w:marLeft w:val="0"/>
      <w:marRight w:val="0"/>
      <w:marTop w:val="0"/>
      <w:marBottom w:val="0"/>
      <w:divBdr>
        <w:top w:val="none" w:sz="0" w:space="0" w:color="auto"/>
        <w:left w:val="none" w:sz="0" w:space="0" w:color="auto"/>
        <w:bottom w:val="none" w:sz="0" w:space="0" w:color="auto"/>
        <w:right w:val="none" w:sz="0" w:space="0" w:color="auto"/>
      </w:divBdr>
    </w:div>
    <w:div w:id="201727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11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113"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D4C0BA2-E0F4-455E-A4F5-240DFD5D7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3543</Words>
  <Characters>20199</Characters>
  <Application>Microsoft Office Word</Application>
  <DocSecurity>0</DocSecurity>
  <Lines>168</Lines>
  <Paragraphs>47</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Klavdija Operčkal</dc:creator>
  <cp:keywords/>
  <dc:description/>
  <cp:lastModifiedBy>SK OKC 1</cp:lastModifiedBy>
  <cp:revision>4</cp:revision>
  <cp:lastPrinted>2023-03-17T12:06:00Z</cp:lastPrinted>
  <dcterms:created xsi:type="dcterms:W3CDTF">2023-05-29T11:03:00Z</dcterms:created>
  <dcterms:modified xsi:type="dcterms:W3CDTF">2023-06-02T09:46:00Z</dcterms:modified>
</cp:coreProperties>
</file>